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D6" w:rsidRPr="00E34995" w:rsidRDefault="009073D6" w:rsidP="009073D6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Cs w:val="24"/>
        </w:rPr>
      </w:pPr>
      <w:r w:rsidRPr="00E34995">
        <w:rPr>
          <w:rFonts w:ascii="Arial" w:eastAsia="Times New Roman" w:hAnsi="Arial" w:cs="Arial"/>
          <w:b/>
          <w:szCs w:val="24"/>
        </w:rPr>
        <w:t>АДМИНИСТРАЦИЯ</w:t>
      </w:r>
    </w:p>
    <w:p w:rsidR="009073D6" w:rsidRPr="00E34995" w:rsidRDefault="00D12A5F" w:rsidP="009073D6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Cs w:val="24"/>
        </w:rPr>
      </w:pPr>
      <w:r w:rsidRPr="00E34995">
        <w:rPr>
          <w:rFonts w:ascii="Arial" w:eastAsia="Times New Roman" w:hAnsi="Arial" w:cs="Arial"/>
          <w:b/>
          <w:szCs w:val="24"/>
        </w:rPr>
        <w:t xml:space="preserve">СОЛОНЦОВСКОГО </w:t>
      </w:r>
      <w:r w:rsidR="005F3E58" w:rsidRPr="00E34995">
        <w:rPr>
          <w:rFonts w:ascii="Arial" w:eastAsia="Times New Roman" w:hAnsi="Arial" w:cs="Arial"/>
          <w:b/>
          <w:szCs w:val="24"/>
        </w:rPr>
        <w:t xml:space="preserve">СЕЛЬСКОГО ПОСЕЛЕНИЯ                       </w:t>
      </w:r>
      <w:r w:rsidR="009073D6" w:rsidRPr="00E34995">
        <w:rPr>
          <w:rFonts w:ascii="Arial" w:eastAsia="Times New Roman" w:hAnsi="Arial" w:cs="Arial"/>
          <w:b/>
          <w:szCs w:val="24"/>
        </w:rPr>
        <w:t xml:space="preserve">АЛЕКСЕЕВСКОГО МУНИЦИПАЛЬНОГО РАЙОНА </w:t>
      </w:r>
    </w:p>
    <w:p w:rsidR="009073D6" w:rsidRPr="00E34995" w:rsidRDefault="009073D6" w:rsidP="009073D6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Cs w:val="24"/>
        </w:rPr>
      </w:pPr>
      <w:r w:rsidRPr="00E34995">
        <w:rPr>
          <w:rFonts w:ascii="Arial" w:eastAsia="Times New Roman" w:hAnsi="Arial" w:cs="Arial"/>
          <w:b/>
          <w:szCs w:val="24"/>
        </w:rPr>
        <w:t>ВОЛГОГРАДСКОЙ ОБЛАСТИ</w:t>
      </w:r>
    </w:p>
    <w:p w:rsidR="009073D6" w:rsidRPr="00E34995" w:rsidRDefault="009073D6" w:rsidP="009073D6">
      <w:pPr>
        <w:spacing w:after="0" w:line="240" w:lineRule="auto"/>
        <w:ind w:firstLine="720"/>
        <w:jc w:val="center"/>
        <w:rPr>
          <w:rFonts w:ascii="Arial" w:eastAsia="Times New Roman" w:hAnsi="Arial" w:cs="Arial"/>
          <w:szCs w:val="24"/>
        </w:rPr>
      </w:pPr>
      <w:r w:rsidRPr="00E34995">
        <w:rPr>
          <w:rFonts w:ascii="Arial" w:eastAsia="Times New Roman" w:hAnsi="Arial" w:cs="Arial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31171" wp14:editId="63C0FEE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715000" cy="0"/>
                <wp:effectExtent l="19050" t="27305" r="19050" b="203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38901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    <v:stroke linestyle="thinThin"/>
              </v:line>
            </w:pict>
          </mc:Fallback>
        </mc:AlternateContent>
      </w:r>
    </w:p>
    <w:p w:rsidR="009073D6" w:rsidRPr="00E34995" w:rsidRDefault="009073D6" w:rsidP="009073D6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Cs w:val="24"/>
        </w:rPr>
      </w:pPr>
    </w:p>
    <w:p w:rsidR="005F3E58" w:rsidRPr="00E34995" w:rsidRDefault="005F3E58" w:rsidP="005F3E58">
      <w:pPr>
        <w:pStyle w:val="ConsPlusTitle"/>
        <w:jc w:val="center"/>
        <w:rPr>
          <w:rFonts w:ascii="Arial" w:hAnsi="Arial" w:cs="Arial"/>
          <w:szCs w:val="24"/>
        </w:rPr>
      </w:pPr>
      <w:r w:rsidRPr="00E34995">
        <w:rPr>
          <w:rFonts w:ascii="Arial" w:hAnsi="Arial" w:cs="Arial"/>
          <w:szCs w:val="24"/>
        </w:rPr>
        <w:t>ПОСТАНОВЛЕНИЕ</w:t>
      </w:r>
    </w:p>
    <w:p w:rsidR="00E34995" w:rsidRDefault="00E34995" w:rsidP="005F3E58">
      <w:pPr>
        <w:pStyle w:val="ConsPlusTitle"/>
        <w:rPr>
          <w:rFonts w:ascii="Arial" w:hAnsi="Arial" w:cs="Arial"/>
          <w:szCs w:val="24"/>
        </w:rPr>
      </w:pPr>
    </w:p>
    <w:p w:rsidR="005F3E58" w:rsidRDefault="00D12A5F" w:rsidP="005F3E58">
      <w:pPr>
        <w:pStyle w:val="ConsPlusTitle"/>
        <w:rPr>
          <w:rFonts w:ascii="Arial" w:hAnsi="Arial" w:cs="Arial"/>
          <w:b w:val="0"/>
          <w:szCs w:val="24"/>
        </w:rPr>
      </w:pPr>
      <w:r w:rsidRPr="00E34995">
        <w:rPr>
          <w:rFonts w:ascii="Arial" w:hAnsi="Arial" w:cs="Arial"/>
          <w:b w:val="0"/>
          <w:szCs w:val="24"/>
        </w:rPr>
        <w:t xml:space="preserve"> </w:t>
      </w:r>
      <w:r w:rsidR="005F3E58" w:rsidRPr="00E34995">
        <w:rPr>
          <w:rFonts w:ascii="Arial" w:hAnsi="Arial" w:cs="Arial"/>
          <w:b w:val="0"/>
          <w:szCs w:val="24"/>
        </w:rPr>
        <w:t xml:space="preserve">  от </w:t>
      </w:r>
      <w:r w:rsidRPr="00E34995">
        <w:rPr>
          <w:rFonts w:ascii="Arial" w:hAnsi="Arial" w:cs="Arial"/>
          <w:b w:val="0"/>
          <w:szCs w:val="24"/>
        </w:rPr>
        <w:t>20.12.2</w:t>
      </w:r>
      <w:r w:rsidR="005F3E58" w:rsidRPr="00E34995">
        <w:rPr>
          <w:rFonts w:ascii="Arial" w:hAnsi="Arial" w:cs="Arial"/>
          <w:b w:val="0"/>
          <w:szCs w:val="24"/>
        </w:rPr>
        <w:t xml:space="preserve">021 г. </w:t>
      </w:r>
      <w:r w:rsidRPr="00E34995">
        <w:rPr>
          <w:rFonts w:ascii="Arial" w:hAnsi="Arial" w:cs="Arial"/>
          <w:b w:val="0"/>
          <w:szCs w:val="24"/>
        </w:rPr>
        <w:t xml:space="preserve">                                                                       </w:t>
      </w:r>
      <w:r w:rsidR="005F3E58" w:rsidRPr="00E34995">
        <w:rPr>
          <w:rFonts w:ascii="Arial" w:hAnsi="Arial" w:cs="Arial"/>
          <w:b w:val="0"/>
          <w:szCs w:val="24"/>
        </w:rPr>
        <w:t>№</w:t>
      </w:r>
      <w:r w:rsidR="00E34995">
        <w:rPr>
          <w:rFonts w:ascii="Arial" w:hAnsi="Arial" w:cs="Arial"/>
          <w:b w:val="0"/>
          <w:szCs w:val="24"/>
        </w:rPr>
        <w:t xml:space="preserve"> </w:t>
      </w:r>
      <w:r w:rsidR="00F10EC9">
        <w:rPr>
          <w:rFonts w:ascii="Arial" w:hAnsi="Arial" w:cs="Arial"/>
          <w:b w:val="0"/>
          <w:szCs w:val="24"/>
        </w:rPr>
        <w:t>103</w:t>
      </w:r>
    </w:p>
    <w:p w:rsidR="00E34995" w:rsidRPr="00E34995" w:rsidRDefault="00E34995" w:rsidP="005F3E58">
      <w:pPr>
        <w:pStyle w:val="ConsPlusTitle"/>
        <w:rPr>
          <w:rFonts w:ascii="Arial" w:hAnsi="Arial" w:cs="Arial"/>
          <w:b w:val="0"/>
          <w:szCs w:val="24"/>
        </w:rPr>
      </w:pPr>
    </w:p>
    <w:p w:rsidR="005F3E58" w:rsidRPr="00E34995" w:rsidRDefault="005F3E58" w:rsidP="005F3E58">
      <w:pPr>
        <w:pStyle w:val="ConsPlusTitle"/>
        <w:jc w:val="center"/>
        <w:rPr>
          <w:rFonts w:ascii="Arial" w:hAnsi="Arial" w:cs="Arial"/>
          <w:szCs w:val="24"/>
        </w:rPr>
      </w:pPr>
    </w:p>
    <w:p w:rsidR="005F3E58" w:rsidRDefault="00E34995" w:rsidP="005F3E58">
      <w:pPr>
        <w:pStyle w:val="ConsPlusTitle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Об утверждении Порядка санкционирования оплаты денежных обязательств получателей средств местного бюджета и оплаты денежных обязательств, подлежащих  исполнению за счет бюджетных ассигнований по источникам финансирования дефицита местного бюджета.</w:t>
      </w:r>
    </w:p>
    <w:p w:rsidR="00E34995" w:rsidRPr="00E34995" w:rsidRDefault="00E34995" w:rsidP="005F3E58">
      <w:pPr>
        <w:pStyle w:val="ConsPlusTitle"/>
        <w:jc w:val="center"/>
        <w:rPr>
          <w:rFonts w:ascii="Arial" w:hAnsi="Arial" w:cs="Arial"/>
          <w:szCs w:val="24"/>
        </w:rPr>
      </w:pPr>
    </w:p>
    <w:p w:rsidR="005F3E58" w:rsidRPr="00E34995" w:rsidRDefault="005F3E58" w:rsidP="005F3E58">
      <w:pPr>
        <w:pStyle w:val="ConsPlusNormal"/>
        <w:jc w:val="both"/>
        <w:rPr>
          <w:rFonts w:ascii="Arial" w:hAnsi="Arial" w:cs="Arial"/>
          <w:szCs w:val="24"/>
        </w:rPr>
      </w:pPr>
    </w:p>
    <w:p w:rsidR="00E34995" w:rsidRDefault="005F3E58" w:rsidP="005F3E5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34995">
        <w:rPr>
          <w:rFonts w:ascii="Arial" w:hAnsi="Arial" w:cs="Arial"/>
          <w:szCs w:val="24"/>
        </w:rPr>
        <w:t xml:space="preserve">В соответствии с </w:t>
      </w:r>
      <w:hyperlink r:id="rId8" w:history="1">
        <w:r w:rsidRPr="00E34995">
          <w:rPr>
            <w:rFonts w:ascii="Arial" w:hAnsi="Arial" w:cs="Arial"/>
            <w:szCs w:val="24"/>
          </w:rPr>
          <w:t>пунктами 1</w:t>
        </w:r>
      </w:hyperlink>
      <w:r w:rsidRPr="00E34995">
        <w:rPr>
          <w:rFonts w:ascii="Arial" w:hAnsi="Arial" w:cs="Arial"/>
          <w:szCs w:val="24"/>
        </w:rPr>
        <w:t xml:space="preserve">, </w:t>
      </w:r>
      <w:hyperlink r:id="rId9" w:history="1">
        <w:r w:rsidRPr="00E34995">
          <w:rPr>
            <w:rFonts w:ascii="Arial" w:hAnsi="Arial" w:cs="Arial"/>
            <w:szCs w:val="24"/>
          </w:rPr>
          <w:t>2</w:t>
        </w:r>
      </w:hyperlink>
      <w:r w:rsidRPr="00E34995">
        <w:rPr>
          <w:rFonts w:ascii="Arial" w:hAnsi="Arial" w:cs="Arial"/>
          <w:szCs w:val="24"/>
        </w:rPr>
        <w:t xml:space="preserve">, </w:t>
      </w:r>
      <w:hyperlink r:id="rId10" w:history="1">
        <w:r w:rsidRPr="00E34995">
          <w:rPr>
            <w:rFonts w:ascii="Arial" w:hAnsi="Arial" w:cs="Arial"/>
            <w:szCs w:val="24"/>
          </w:rPr>
          <w:t>абзацем третьим пункта 5 статьи 219</w:t>
        </w:r>
      </w:hyperlink>
      <w:r w:rsidRPr="00E34995">
        <w:rPr>
          <w:rFonts w:ascii="Arial" w:hAnsi="Arial" w:cs="Arial"/>
          <w:szCs w:val="24"/>
        </w:rPr>
        <w:t xml:space="preserve"> и </w:t>
      </w:r>
      <w:hyperlink r:id="rId11" w:history="1">
        <w:r w:rsidRPr="00E34995">
          <w:rPr>
            <w:rFonts w:ascii="Arial" w:hAnsi="Arial" w:cs="Arial"/>
            <w:szCs w:val="24"/>
          </w:rPr>
          <w:t>частью второй статьи 219.2</w:t>
        </w:r>
      </w:hyperlink>
      <w:r w:rsidRPr="00E34995">
        <w:rPr>
          <w:rFonts w:ascii="Arial" w:hAnsi="Arial" w:cs="Arial"/>
          <w:szCs w:val="24"/>
        </w:rPr>
        <w:t xml:space="preserve"> Бюджетного кодекса Российской Федерации</w:t>
      </w:r>
    </w:p>
    <w:p w:rsidR="005F3E58" w:rsidRPr="00E34995" w:rsidRDefault="005F3E58" w:rsidP="005F3E58">
      <w:pPr>
        <w:pStyle w:val="ConsPlusNormal"/>
        <w:ind w:firstLine="540"/>
        <w:jc w:val="both"/>
        <w:rPr>
          <w:rFonts w:ascii="Arial" w:hAnsi="Arial" w:cs="Arial"/>
          <w:b/>
          <w:szCs w:val="24"/>
        </w:rPr>
      </w:pPr>
      <w:r w:rsidRPr="00E34995">
        <w:rPr>
          <w:rFonts w:ascii="Arial" w:hAnsi="Arial" w:cs="Arial"/>
          <w:b/>
          <w:szCs w:val="24"/>
        </w:rPr>
        <w:t xml:space="preserve"> п</w:t>
      </w:r>
      <w:r w:rsidR="00E34995" w:rsidRPr="00E34995">
        <w:rPr>
          <w:rFonts w:ascii="Arial" w:hAnsi="Arial" w:cs="Arial"/>
          <w:b/>
          <w:szCs w:val="24"/>
        </w:rPr>
        <w:t xml:space="preserve"> </w:t>
      </w:r>
      <w:r w:rsidR="00D12A5F" w:rsidRPr="00E34995">
        <w:rPr>
          <w:rFonts w:ascii="Arial" w:hAnsi="Arial" w:cs="Arial"/>
          <w:b/>
          <w:szCs w:val="24"/>
        </w:rPr>
        <w:t>о</w:t>
      </w:r>
      <w:r w:rsidR="00E34995" w:rsidRPr="00E34995">
        <w:rPr>
          <w:rFonts w:ascii="Arial" w:hAnsi="Arial" w:cs="Arial"/>
          <w:b/>
          <w:szCs w:val="24"/>
        </w:rPr>
        <w:t xml:space="preserve"> </w:t>
      </w:r>
      <w:r w:rsidR="00D12A5F" w:rsidRPr="00E34995">
        <w:rPr>
          <w:rFonts w:ascii="Arial" w:hAnsi="Arial" w:cs="Arial"/>
          <w:b/>
          <w:szCs w:val="24"/>
        </w:rPr>
        <w:t>с</w:t>
      </w:r>
      <w:r w:rsidR="00E34995" w:rsidRPr="00E34995">
        <w:rPr>
          <w:rFonts w:ascii="Arial" w:hAnsi="Arial" w:cs="Arial"/>
          <w:b/>
          <w:szCs w:val="24"/>
        </w:rPr>
        <w:t xml:space="preserve"> </w:t>
      </w:r>
      <w:r w:rsidR="00D12A5F" w:rsidRPr="00E34995">
        <w:rPr>
          <w:rFonts w:ascii="Arial" w:hAnsi="Arial" w:cs="Arial"/>
          <w:b/>
          <w:szCs w:val="24"/>
        </w:rPr>
        <w:t>т</w:t>
      </w:r>
      <w:r w:rsidR="00E34995" w:rsidRPr="00E34995">
        <w:rPr>
          <w:rFonts w:ascii="Arial" w:hAnsi="Arial" w:cs="Arial"/>
          <w:b/>
          <w:szCs w:val="24"/>
        </w:rPr>
        <w:t xml:space="preserve"> </w:t>
      </w:r>
      <w:r w:rsidR="00D12A5F" w:rsidRPr="00E34995">
        <w:rPr>
          <w:rFonts w:ascii="Arial" w:hAnsi="Arial" w:cs="Arial"/>
          <w:b/>
          <w:szCs w:val="24"/>
        </w:rPr>
        <w:t>а</w:t>
      </w:r>
      <w:r w:rsidR="00E34995" w:rsidRPr="00E34995">
        <w:rPr>
          <w:rFonts w:ascii="Arial" w:hAnsi="Arial" w:cs="Arial"/>
          <w:b/>
          <w:szCs w:val="24"/>
        </w:rPr>
        <w:t xml:space="preserve"> </w:t>
      </w:r>
      <w:r w:rsidR="00D12A5F" w:rsidRPr="00E34995">
        <w:rPr>
          <w:rFonts w:ascii="Arial" w:hAnsi="Arial" w:cs="Arial"/>
          <w:b/>
          <w:szCs w:val="24"/>
        </w:rPr>
        <w:t>н</w:t>
      </w:r>
      <w:r w:rsidR="00E34995" w:rsidRPr="00E34995">
        <w:rPr>
          <w:rFonts w:ascii="Arial" w:hAnsi="Arial" w:cs="Arial"/>
          <w:b/>
          <w:szCs w:val="24"/>
        </w:rPr>
        <w:t xml:space="preserve"> </w:t>
      </w:r>
      <w:r w:rsidR="00D12A5F" w:rsidRPr="00E34995">
        <w:rPr>
          <w:rFonts w:ascii="Arial" w:hAnsi="Arial" w:cs="Arial"/>
          <w:b/>
          <w:szCs w:val="24"/>
        </w:rPr>
        <w:t>о</w:t>
      </w:r>
      <w:r w:rsidR="00E34995" w:rsidRPr="00E34995">
        <w:rPr>
          <w:rFonts w:ascii="Arial" w:hAnsi="Arial" w:cs="Arial"/>
          <w:b/>
          <w:szCs w:val="24"/>
        </w:rPr>
        <w:t xml:space="preserve"> </w:t>
      </w:r>
      <w:r w:rsidR="00D12A5F" w:rsidRPr="00E34995">
        <w:rPr>
          <w:rFonts w:ascii="Arial" w:hAnsi="Arial" w:cs="Arial"/>
          <w:b/>
          <w:szCs w:val="24"/>
        </w:rPr>
        <w:t>в</w:t>
      </w:r>
      <w:r w:rsidR="00E34995" w:rsidRPr="00E34995">
        <w:rPr>
          <w:rFonts w:ascii="Arial" w:hAnsi="Arial" w:cs="Arial"/>
          <w:b/>
          <w:szCs w:val="24"/>
        </w:rPr>
        <w:t xml:space="preserve"> </w:t>
      </w:r>
      <w:r w:rsidR="00D12A5F" w:rsidRPr="00E34995">
        <w:rPr>
          <w:rFonts w:ascii="Arial" w:hAnsi="Arial" w:cs="Arial"/>
          <w:b/>
          <w:szCs w:val="24"/>
        </w:rPr>
        <w:t>л</w:t>
      </w:r>
      <w:r w:rsidR="00E34995" w:rsidRPr="00E34995">
        <w:rPr>
          <w:rFonts w:ascii="Arial" w:hAnsi="Arial" w:cs="Arial"/>
          <w:b/>
          <w:szCs w:val="24"/>
        </w:rPr>
        <w:t xml:space="preserve"> </w:t>
      </w:r>
      <w:r w:rsidR="00D12A5F" w:rsidRPr="00E34995">
        <w:rPr>
          <w:rFonts w:ascii="Arial" w:hAnsi="Arial" w:cs="Arial"/>
          <w:b/>
          <w:szCs w:val="24"/>
        </w:rPr>
        <w:t>я</w:t>
      </w:r>
      <w:r w:rsidR="00E34995" w:rsidRPr="00E34995">
        <w:rPr>
          <w:rFonts w:ascii="Arial" w:hAnsi="Arial" w:cs="Arial"/>
          <w:b/>
          <w:szCs w:val="24"/>
        </w:rPr>
        <w:t xml:space="preserve"> </w:t>
      </w:r>
      <w:r w:rsidR="004A695C">
        <w:rPr>
          <w:rFonts w:ascii="Arial" w:hAnsi="Arial" w:cs="Arial"/>
          <w:b/>
          <w:szCs w:val="24"/>
        </w:rPr>
        <w:t>е т</w:t>
      </w:r>
      <w:r w:rsidRPr="00E34995">
        <w:rPr>
          <w:rFonts w:ascii="Arial" w:hAnsi="Arial" w:cs="Arial"/>
          <w:b/>
          <w:szCs w:val="24"/>
        </w:rPr>
        <w:t>:</w:t>
      </w:r>
    </w:p>
    <w:p w:rsidR="005F3E58" w:rsidRPr="00E34995" w:rsidRDefault="005F3E58" w:rsidP="005F3E5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34995">
        <w:rPr>
          <w:rFonts w:ascii="Arial" w:hAnsi="Arial" w:cs="Arial"/>
          <w:szCs w:val="24"/>
        </w:rPr>
        <w:t xml:space="preserve">1. Утвердить прилагаемый </w:t>
      </w:r>
      <w:hyperlink w:anchor="P35" w:history="1">
        <w:r w:rsidRPr="00E34995">
          <w:rPr>
            <w:rFonts w:ascii="Arial" w:hAnsi="Arial" w:cs="Arial"/>
            <w:szCs w:val="24"/>
          </w:rPr>
          <w:t>Порядок</w:t>
        </w:r>
      </w:hyperlink>
      <w:r w:rsidRPr="00E34995">
        <w:rPr>
          <w:rFonts w:ascii="Arial" w:hAnsi="Arial" w:cs="Arial"/>
          <w:szCs w:val="24"/>
        </w:rPr>
        <w:t xml:space="preserve"> санкционирования оплаты денежных обязательств получателей средств местного бюджета и оплаты денежных обязательств, подлежащих исполнению за счет бюджетных ассигнований по источникам финансирования дефицита местного бюджета</w:t>
      </w:r>
      <w:r w:rsidR="000D32BC" w:rsidRPr="00E34995">
        <w:rPr>
          <w:rFonts w:ascii="Arial" w:hAnsi="Arial" w:cs="Arial"/>
          <w:szCs w:val="24"/>
        </w:rPr>
        <w:t xml:space="preserve"> (далее – Порядок)</w:t>
      </w:r>
      <w:r w:rsidRPr="00E34995">
        <w:rPr>
          <w:rFonts w:ascii="Arial" w:hAnsi="Arial" w:cs="Arial"/>
          <w:szCs w:val="24"/>
        </w:rPr>
        <w:t>.</w:t>
      </w:r>
    </w:p>
    <w:p w:rsidR="005F3E58" w:rsidRPr="00E34995" w:rsidRDefault="001571FB" w:rsidP="005F3E5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34995">
        <w:rPr>
          <w:rFonts w:ascii="Arial" w:hAnsi="Arial" w:cs="Arial"/>
          <w:szCs w:val="24"/>
        </w:rPr>
        <w:t>2</w:t>
      </w:r>
      <w:r w:rsidR="005F3E58" w:rsidRPr="00E34995">
        <w:rPr>
          <w:rFonts w:ascii="Arial" w:hAnsi="Arial" w:cs="Arial"/>
          <w:szCs w:val="24"/>
        </w:rPr>
        <w:t xml:space="preserve">. </w:t>
      </w:r>
      <w:r w:rsidR="000D32BC" w:rsidRPr="00E34995">
        <w:rPr>
          <w:rFonts w:ascii="Arial" w:hAnsi="Arial" w:cs="Arial"/>
          <w:szCs w:val="24"/>
        </w:rPr>
        <w:t xml:space="preserve"> </w:t>
      </w:r>
      <w:r w:rsidR="005F3E58" w:rsidRPr="00E34995">
        <w:rPr>
          <w:rFonts w:ascii="Arial" w:hAnsi="Arial" w:cs="Arial"/>
          <w:szCs w:val="24"/>
        </w:rPr>
        <w:t>Настоящий приказ вступает в силу с 1 января 2022 г.</w:t>
      </w:r>
    </w:p>
    <w:p w:rsidR="005F3E58" w:rsidRPr="00E34995" w:rsidRDefault="005F3E58" w:rsidP="005F3E58">
      <w:pPr>
        <w:pStyle w:val="ConsPlusNormal"/>
        <w:jc w:val="both"/>
        <w:rPr>
          <w:rFonts w:ascii="Arial" w:hAnsi="Arial" w:cs="Arial"/>
          <w:szCs w:val="24"/>
        </w:rPr>
      </w:pPr>
    </w:p>
    <w:p w:rsidR="005F3E58" w:rsidRPr="00E34995" w:rsidRDefault="005F3E58" w:rsidP="005F3E58">
      <w:pPr>
        <w:pStyle w:val="ConsPlusNormal"/>
        <w:jc w:val="both"/>
        <w:rPr>
          <w:rFonts w:ascii="Arial" w:hAnsi="Arial" w:cs="Arial"/>
          <w:szCs w:val="24"/>
        </w:rPr>
      </w:pPr>
    </w:p>
    <w:p w:rsidR="005F3E58" w:rsidRPr="00E34995" w:rsidRDefault="005F3E58" w:rsidP="005F3E58">
      <w:pPr>
        <w:pStyle w:val="ConsPlusNormal"/>
        <w:jc w:val="both"/>
        <w:rPr>
          <w:rFonts w:ascii="Arial" w:hAnsi="Arial" w:cs="Arial"/>
          <w:szCs w:val="24"/>
        </w:rPr>
      </w:pPr>
    </w:p>
    <w:p w:rsidR="005F3E58" w:rsidRPr="00E34995" w:rsidRDefault="005F3E58" w:rsidP="005F3E58">
      <w:pPr>
        <w:pStyle w:val="ConsPlusNormal"/>
        <w:jc w:val="both"/>
        <w:rPr>
          <w:rFonts w:ascii="Arial" w:hAnsi="Arial" w:cs="Arial"/>
          <w:szCs w:val="24"/>
        </w:rPr>
      </w:pPr>
    </w:p>
    <w:p w:rsidR="005F3E58" w:rsidRPr="00E34995" w:rsidRDefault="005F3E58" w:rsidP="005F3E58">
      <w:pPr>
        <w:pStyle w:val="ConsPlusNormal"/>
        <w:jc w:val="both"/>
        <w:rPr>
          <w:rFonts w:ascii="Arial" w:hAnsi="Arial" w:cs="Arial"/>
          <w:szCs w:val="24"/>
        </w:rPr>
      </w:pPr>
    </w:p>
    <w:p w:rsidR="005F3E58" w:rsidRPr="00E34995" w:rsidRDefault="005F3E58" w:rsidP="005F3E58">
      <w:pPr>
        <w:pStyle w:val="ConsPlusNormal"/>
        <w:jc w:val="both"/>
        <w:rPr>
          <w:rFonts w:ascii="Arial" w:hAnsi="Arial" w:cs="Arial"/>
          <w:szCs w:val="24"/>
        </w:rPr>
      </w:pPr>
    </w:p>
    <w:p w:rsidR="00E34995" w:rsidRDefault="005F3E58" w:rsidP="005F3E58">
      <w:pPr>
        <w:pStyle w:val="ConsPlusNormal"/>
        <w:jc w:val="both"/>
        <w:rPr>
          <w:rFonts w:ascii="Arial" w:hAnsi="Arial" w:cs="Arial"/>
          <w:szCs w:val="24"/>
        </w:rPr>
      </w:pPr>
      <w:r w:rsidRPr="00E34995">
        <w:rPr>
          <w:rFonts w:ascii="Arial" w:hAnsi="Arial" w:cs="Arial"/>
          <w:szCs w:val="24"/>
        </w:rPr>
        <w:t xml:space="preserve">Глава </w:t>
      </w:r>
      <w:r w:rsidR="00D12A5F" w:rsidRPr="00E34995">
        <w:rPr>
          <w:rFonts w:ascii="Arial" w:hAnsi="Arial" w:cs="Arial"/>
          <w:szCs w:val="24"/>
        </w:rPr>
        <w:t>Солонцовского</w:t>
      </w:r>
    </w:p>
    <w:p w:rsidR="005F3E58" w:rsidRPr="00E34995" w:rsidRDefault="00D12A5F" w:rsidP="005F3E58">
      <w:pPr>
        <w:pStyle w:val="ConsPlusNormal"/>
        <w:jc w:val="both"/>
        <w:rPr>
          <w:rFonts w:ascii="Arial" w:hAnsi="Arial" w:cs="Arial"/>
          <w:szCs w:val="24"/>
        </w:rPr>
      </w:pPr>
      <w:r w:rsidRPr="00E34995">
        <w:rPr>
          <w:rFonts w:ascii="Arial" w:hAnsi="Arial" w:cs="Arial"/>
          <w:szCs w:val="24"/>
        </w:rPr>
        <w:t xml:space="preserve"> </w:t>
      </w:r>
      <w:r w:rsidR="005F3E58" w:rsidRPr="00E34995">
        <w:rPr>
          <w:rFonts w:ascii="Arial" w:hAnsi="Arial" w:cs="Arial"/>
          <w:szCs w:val="24"/>
        </w:rPr>
        <w:t xml:space="preserve">сельского поселения                                </w:t>
      </w:r>
      <w:r w:rsidR="00E34995">
        <w:rPr>
          <w:rFonts w:ascii="Arial" w:hAnsi="Arial" w:cs="Arial"/>
          <w:szCs w:val="24"/>
        </w:rPr>
        <w:t xml:space="preserve">                                </w:t>
      </w:r>
      <w:r w:rsidR="005F3E58" w:rsidRPr="00E34995">
        <w:rPr>
          <w:rFonts w:ascii="Arial" w:hAnsi="Arial" w:cs="Arial"/>
          <w:szCs w:val="24"/>
        </w:rPr>
        <w:t xml:space="preserve">     </w:t>
      </w:r>
      <w:r w:rsidRPr="00E34995">
        <w:rPr>
          <w:rFonts w:ascii="Arial" w:hAnsi="Arial" w:cs="Arial"/>
          <w:szCs w:val="24"/>
        </w:rPr>
        <w:t>П.П. Чиков</w:t>
      </w:r>
    </w:p>
    <w:p w:rsidR="005F3E58" w:rsidRPr="00E34995" w:rsidRDefault="005F3E58" w:rsidP="005F3E58">
      <w:pPr>
        <w:rPr>
          <w:rFonts w:ascii="Arial" w:eastAsia="Times New Roman" w:hAnsi="Arial" w:cs="Arial"/>
          <w:szCs w:val="24"/>
          <w:lang w:eastAsia="ru-RU"/>
        </w:rPr>
      </w:pPr>
      <w:r w:rsidRPr="00E34995">
        <w:rPr>
          <w:rFonts w:ascii="Arial" w:hAnsi="Arial" w:cs="Arial"/>
          <w:szCs w:val="24"/>
        </w:rPr>
        <w:br w:type="page"/>
      </w:r>
    </w:p>
    <w:p w:rsidR="00487697" w:rsidRPr="00E34995" w:rsidRDefault="009A089A" w:rsidP="004A69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34995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</w:t>
      </w:r>
      <w:r w:rsidR="00487697" w:rsidRPr="00E34995">
        <w:rPr>
          <w:rFonts w:ascii="Arial" w:hAnsi="Arial" w:cs="Arial"/>
          <w:sz w:val="20"/>
          <w:szCs w:val="20"/>
        </w:rPr>
        <w:t>УТВЕРЖДЕН</w:t>
      </w:r>
    </w:p>
    <w:p w:rsidR="009A089A" w:rsidRPr="00E34995" w:rsidRDefault="00487697" w:rsidP="004A69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34995">
        <w:rPr>
          <w:rFonts w:ascii="Arial" w:hAnsi="Arial" w:cs="Arial"/>
          <w:sz w:val="20"/>
          <w:szCs w:val="20"/>
        </w:rPr>
        <w:t xml:space="preserve"> постановлением администрации</w:t>
      </w:r>
    </w:p>
    <w:p w:rsidR="009A089A" w:rsidRPr="00E34995" w:rsidRDefault="00487697" w:rsidP="004A69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34995">
        <w:rPr>
          <w:rFonts w:ascii="Arial" w:hAnsi="Arial" w:cs="Arial"/>
          <w:sz w:val="20"/>
          <w:szCs w:val="20"/>
        </w:rPr>
        <w:t xml:space="preserve"> </w:t>
      </w:r>
      <w:r w:rsidR="00D12A5F" w:rsidRPr="00E34995">
        <w:rPr>
          <w:rFonts w:ascii="Arial" w:hAnsi="Arial" w:cs="Arial"/>
          <w:sz w:val="20"/>
          <w:szCs w:val="20"/>
        </w:rPr>
        <w:t>Солонцовского</w:t>
      </w:r>
      <w:r w:rsidR="009A089A" w:rsidRPr="00E34995">
        <w:rPr>
          <w:rFonts w:ascii="Arial" w:hAnsi="Arial" w:cs="Arial"/>
          <w:sz w:val="20"/>
          <w:szCs w:val="20"/>
        </w:rPr>
        <w:t xml:space="preserve"> сельского поселения</w:t>
      </w:r>
    </w:p>
    <w:p w:rsidR="00487697" w:rsidRPr="00E34995" w:rsidRDefault="00487697" w:rsidP="004A69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34995">
        <w:rPr>
          <w:rFonts w:ascii="Arial" w:hAnsi="Arial" w:cs="Arial"/>
          <w:sz w:val="20"/>
          <w:szCs w:val="20"/>
        </w:rPr>
        <w:t>Алексеевского муниципального района</w:t>
      </w:r>
    </w:p>
    <w:p w:rsidR="00487697" w:rsidRPr="00E34995" w:rsidRDefault="00E34995" w:rsidP="004A69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487697" w:rsidRPr="00E34995"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 xml:space="preserve"> 20.12.2021г. </w:t>
      </w:r>
      <w:r w:rsidR="00487697" w:rsidRPr="00E34995">
        <w:rPr>
          <w:rFonts w:ascii="Arial" w:hAnsi="Arial" w:cs="Arial"/>
          <w:sz w:val="20"/>
          <w:szCs w:val="20"/>
        </w:rPr>
        <w:t>№</w:t>
      </w:r>
      <w:r w:rsidR="00F10EC9">
        <w:rPr>
          <w:rFonts w:ascii="Arial" w:hAnsi="Arial" w:cs="Arial"/>
          <w:sz w:val="20"/>
          <w:szCs w:val="20"/>
        </w:rPr>
        <w:t xml:space="preserve"> 103</w:t>
      </w:r>
    </w:p>
    <w:p w:rsidR="00487697" w:rsidRPr="00E34995" w:rsidRDefault="00487697" w:rsidP="00487697">
      <w:pPr>
        <w:spacing w:after="0" w:line="240" w:lineRule="auto"/>
        <w:rPr>
          <w:rFonts w:ascii="Arial" w:hAnsi="Arial" w:cs="Arial"/>
          <w:color w:val="000000"/>
          <w:szCs w:val="24"/>
          <w:lang w:eastAsia="ru-RU"/>
        </w:rPr>
      </w:pPr>
    </w:p>
    <w:p w:rsidR="00487697" w:rsidRPr="00E34995" w:rsidRDefault="00D21533" w:rsidP="00487697">
      <w:pPr>
        <w:pStyle w:val="ConsPlusNormal"/>
        <w:ind w:firstLine="540"/>
        <w:jc w:val="center"/>
        <w:outlineLvl w:val="0"/>
        <w:rPr>
          <w:rFonts w:ascii="Arial" w:hAnsi="Arial" w:cs="Arial"/>
          <w:b/>
          <w:szCs w:val="24"/>
        </w:rPr>
      </w:pPr>
      <w:hyperlink r:id="rId12" w:history="1">
        <w:r w:rsidR="00487697" w:rsidRPr="00E34995">
          <w:rPr>
            <w:rFonts w:ascii="Arial" w:hAnsi="Arial" w:cs="Arial"/>
            <w:b/>
            <w:szCs w:val="24"/>
          </w:rPr>
          <w:t>Порядок</w:t>
        </w:r>
      </w:hyperlink>
    </w:p>
    <w:p w:rsidR="0053370B" w:rsidRPr="00E34995" w:rsidRDefault="00487697">
      <w:pPr>
        <w:pStyle w:val="ConsPlusTitle"/>
        <w:jc w:val="center"/>
        <w:rPr>
          <w:rFonts w:ascii="Arial" w:hAnsi="Arial" w:cs="Arial"/>
          <w:b w:val="0"/>
          <w:szCs w:val="24"/>
        </w:rPr>
      </w:pPr>
      <w:r w:rsidRPr="00E34995">
        <w:rPr>
          <w:rFonts w:ascii="Arial" w:hAnsi="Arial" w:cs="Arial"/>
          <w:szCs w:val="24"/>
        </w:rPr>
        <w:t xml:space="preserve">санкционирования оплаты денежных обязательств получателей средств местного бюджета и оплаты денежных обязательств, подлежащих исполнению за счет бюджетных ассигнований по источникам финансирования дефицита местного бюджета                  </w:t>
      </w:r>
      <w:r w:rsidRPr="00E34995">
        <w:rPr>
          <w:rFonts w:ascii="Arial" w:hAnsi="Arial" w:cs="Arial"/>
          <w:b w:val="0"/>
          <w:szCs w:val="24"/>
        </w:rPr>
        <w:t xml:space="preserve">                                                       </w:t>
      </w:r>
    </w:p>
    <w:p w:rsidR="0053370B" w:rsidRPr="00E34995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487697" w:rsidRPr="00E34995" w:rsidRDefault="0053370B" w:rsidP="00487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E34995">
        <w:rPr>
          <w:rFonts w:ascii="Arial" w:hAnsi="Arial" w:cs="Arial"/>
          <w:szCs w:val="24"/>
        </w:rPr>
        <w:t>1. Настоящий Порядок устанавливает порядок санкционирования оплаты денежных обязательств получателей средств местного бюджета и оплаты денежных обязательств, подлежащих исполнению за счет бюджетных ассигнований по источникам финансирования дефицита местного</w:t>
      </w:r>
      <w:r w:rsidR="006D6AD8" w:rsidRPr="00E34995">
        <w:rPr>
          <w:rFonts w:ascii="Arial" w:hAnsi="Arial" w:cs="Arial"/>
          <w:szCs w:val="24"/>
        </w:rPr>
        <w:t xml:space="preserve"> бюджета, источником </w:t>
      </w:r>
      <w:r w:rsidR="00687789" w:rsidRPr="00E34995">
        <w:rPr>
          <w:rFonts w:ascii="Arial" w:hAnsi="Arial" w:cs="Arial"/>
          <w:szCs w:val="24"/>
        </w:rPr>
        <w:t xml:space="preserve">исполнения </w:t>
      </w:r>
      <w:r w:rsidR="006D6AD8" w:rsidRPr="00E34995">
        <w:rPr>
          <w:rFonts w:ascii="Arial" w:hAnsi="Arial" w:cs="Arial"/>
          <w:szCs w:val="24"/>
        </w:rPr>
        <w:t xml:space="preserve">которых </w:t>
      </w:r>
      <w:r w:rsidR="00687789" w:rsidRPr="00E34995">
        <w:rPr>
          <w:rFonts w:ascii="Arial" w:hAnsi="Arial" w:cs="Arial"/>
          <w:szCs w:val="24"/>
        </w:rPr>
        <w:t>являются</w:t>
      </w:r>
      <w:r w:rsidR="006D6AD8" w:rsidRPr="00E34995">
        <w:rPr>
          <w:rFonts w:ascii="Arial" w:hAnsi="Arial" w:cs="Arial"/>
          <w:szCs w:val="24"/>
        </w:rPr>
        <w:t xml:space="preserve"> собственны</w:t>
      </w:r>
      <w:r w:rsidR="00687789" w:rsidRPr="00E34995">
        <w:rPr>
          <w:rFonts w:ascii="Arial" w:hAnsi="Arial" w:cs="Arial"/>
          <w:szCs w:val="24"/>
        </w:rPr>
        <w:t>е доходы</w:t>
      </w:r>
      <w:r w:rsidR="006D6AD8" w:rsidRPr="00E34995">
        <w:rPr>
          <w:rFonts w:ascii="Arial" w:hAnsi="Arial" w:cs="Arial"/>
          <w:szCs w:val="24"/>
        </w:rPr>
        <w:t xml:space="preserve"> и источник</w:t>
      </w:r>
      <w:r w:rsidR="00687789" w:rsidRPr="00E34995">
        <w:rPr>
          <w:rFonts w:ascii="Arial" w:hAnsi="Arial" w:cs="Arial"/>
          <w:szCs w:val="24"/>
        </w:rPr>
        <w:t>и</w:t>
      </w:r>
      <w:r w:rsidR="006D6AD8" w:rsidRPr="00E34995">
        <w:rPr>
          <w:rFonts w:ascii="Arial" w:hAnsi="Arial" w:cs="Arial"/>
          <w:szCs w:val="24"/>
        </w:rPr>
        <w:t xml:space="preserve"> финансирования дефицит</w:t>
      </w:r>
      <w:r w:rsidR="00687789" w:rsidRPr="00E34995">
        <w:rPr>
          <w:rFonts w:ascii="Arial" w:hAnsi="Arial" w:cs="Arial"/>
          <w:szCs w:val="24"/>
        </w:rPr>
        <w:t>а</w:t>
      </w:r>
      <w:r w:rsidR="006D6AD8" w:rsidRPr="00E34995">
        <w:rPr>
          <w:rFonts w:ascii="Arial" w:hAnsi="Arial" w:cs="Arial"/>
          <w:szCs w:val="24"/>
        </w:rPr>
        <w:t xml:space="preserve"> местного бюджета.</w:t>
      </w:r>
    </w:p>
    <w:p w:rsidR="00A7233A" w:rsidRPr="00E34995" w:rsidRDefault="00A7233A" w:rsidP="00487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</w:p>
    <w:p w:rsidR="00487697" w:rsidRPr="00E34995" w:rsidRDefault="00C20481" w:rsidP="00487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E34995">
        <w:rPr>
          <w:rFonts w:ascii="Arial" w:hAnsi="Arial" w:cs="Arial"/>
          <w:szCs w:val="24"/>
        </w:rPr>
        <w:t>2.</w:t>
      </w:r>
      <w:r w:rsidR="00D271BE" w:rsidRPr="00E34995">
        <w:rPr>
          <w:rFonts w:ascii="Arial" w:hAnsi="Arial" w:cs="Arial"/>
          <w:szCs w:val="24"/>
        </w:rPr>
        <w:t xml:space="preserve"> </w:t>
      </w:r>
      <w:r w:rsidRPr="00E34995">
        <w:rPr>
          <w:rFonts w:ascii="Arial" w:hAnsi="Arial" w:cs="Arial"/>
          <w:szCs w:val="24"/>
        </w:rPr>
        <w:t>Д</w:t>
      </w:r>
      <w:r w:rsidR="0053370B" w:rsidRPr="00E34995">
        <w:rPr>
          <w:rFonts w:ascii="Arial" w:hAnsi="Arial" w:cs="Arial"/>
          <w:szCs w:val="24"/>
        </w:rPr>
        <w:t>ля оплаты денежных обязательств получатель средств местного бюджета (администратор источников финансирования дефицита местного бюджета) представляет в орган Федерального казначейства по месту обслуживания лицевого счета получателя бюджетных средств (администратора источников финансирования дефицита местного бюджета), лицевого счета для учета операций по переданным полномочиям получателя бюджетных средств (далее - соответствующий лицевой счет) распоряжение о совершении казначейского платежа в соответствии с порядком казначейского обслуживания, установленным Федеральным казначейством (далее - Распоряжение, порядок казначейского обслуживания).</w:t>
      </w:r>
      <w:bookmarkStart w:id="0" w:name="P47"/>
      <w:bookmarkEnd w:id="0"/>
    </w:p>
    <w:p w:rsidR="00A7233A" w:rsidRPr="00E34995" w:rsidRDefault="00A7233A" w:rsidP="00487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</w:p>
    <w:p w:rsidR="00DB1E21" w:rsidRDefault="00DB1E21" w:rsidP="00DB1E21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53370B" w:rsidRPr="00DB1E21">
        <w:rPr>
          <w:rFonts w:ascii="Arial" w:hAnsi="Arial" w:cs="Arial"/>
        </w:rPr>
        <w:t>3</w:t>
      </w:r>
      <w:r w:rsidR="00C20481" w:rsidRPr="00DB1E21">
        <w:rPr>
          <w:rFonts w:ascii="Arial" w:hAnsi="Arial" w:cs="Arial"/>
        </w:rPr>
        <w:t>.</w:t>
      </w:r>
      <w:r w:rsidR="00D271BE" w:rsidRPr="00DB1E21">
        <w:rPr>
          <w:rFonts w:ascii="Arial" w:hAnsi="Arial" w:cs="Arial"/>
        </w:rPr>
        <w:t xml:space="preserve"> </w:t>
      </w:r>
      <w:r w:rsidR="0053370B" w:rsidRPr="00DB1E21">
        <w:rPr>
          <w:rFonts w:ascii="Arial" w:hAnsi="Arial" w:cs="Arial"/>
        </w:rPr>
        <w:t xml:space="preserve">Орган Федерального казначейства проверяет Распоряжение на наличие в нем реквизитов и показателей, предусмотренных </w:t>
      </w:r>
      <w:hyperlink w:anchor="P50" w:history="1">
        <w:r w:rsidR="0053370B" w:rsidRPr="00DB1E21">
          <w:rPr>
            <w:rFonts w:ascii="Arial" w:hAnsi="Arial" w:cs="Arial"/>
          </w:rPr>
          <w:t>пунктом 4</w:t>
        </w:r>
      </w:hyperlink>
      <w:r w:rsidR="0053370B" w:rsidRPr="00DB1E21">
        <w:rPr>
          <w:rFonts w:ascii="Arial" w:hAnsi="Arial" w:cs="Arial"/>
        </w:rPr>
        <w:t xml:space="preserve"> настоящего Порядка (с учетом положений </w:t>
      </w:r>
      <w:hyperlink w:anchor="P82" w:history="1">
        <w:r w:rsidR="0053370B" w:rsidRPr="00DB1E21">
          <w:rPr>
            <w:rFonts w:ascii="Arial" w:hAnsi="Arial" w:cs="Arial"/>
          </w:rPr>
          <w:t>пункта 5</w:t>
        </w:r>
      </w:hyperlink>
      <w:r w:rsidR="0053370B" w:rsidRPr="00DB1E21">
        <w:rPr>
          <w:rFonts w:ascii="Arial" w:hAnsi="Arial" w:cs="Arial"/>
        </w:rPr>
        <w:t xml:space="preserve"> настоящего Порядка), на соответствие требованиям, установленным </w:t>
      </w:r>
      <w:hyperlink w:anchor="P87" w:history="1">
        <w:r w:rsidR="0053370B" w:rsidRPr="00DB1E21">
          <w:rPr>
            <w:rFonts w:ascii="Arial" w:hAnsi="Arial" w:cs="Arial"/>
          </w:rPr>
          <w:t>пунктами 6</w:t>
        </w:r>
      </w:hyperlink>
      <w:r w:rsidR="0053370B" w:rsidRPr="00DB1E21">
        <w:rPr>
          <w:rFonts w:ascii="Arial" w:hAnsi="Arial" w:cs="Arial"/>
        </w:rPr>
        <w:t xml:space="preserve">, </w:t>
      </w:r>
      <w:hyperlink w:anchor="P115" w:history="1">
        <w:r w:rsidR="0053370B" w:rsidRPr="00DB1E21">
          <w:rPr>
            <w:rFonts w:ascii="Arial" w:hAnsi="Arial" w:cs="Arial"/>
          </w:rPr>
          <w:t>7</w:t>
        </w:r>
      </w:hyperlink>
      <w:r w:rsidR="0053370B" w:rsidRPr="00DB1E21">
        <w:rPr>
          <w:rFonts w:ascii="Arial" w:hAnsi="Arial" w:cs="Arial"/>
        </w:rPr>
        <w:t xml:space="preserve">, </w:t>
      </w:r>
      <w:hyperlink w:anchor="P119" w:history="1">
        <w:r w:rsidR="0053370B" w:rsidRPr="00DB1E21">
          <w:rPr>
            <w:rFonts w:ascii="Arial" w:hAnsi="Arial" w:cs="Arial"/>
          </w:rPr>
          <w:t>10</w:t>
        </w:r>
      </w:hyperlink>
      <w:r w:rsidR="0053370B" w:rsidRPr="00DB1E21">
        <w:rPr>
          <w:rFonts w:ascii="Arial" w:hAnsi="Arial" w:cs="Arial"/>
        </w:rPr>
        <w:t xml:space="preserve"> и </w:t>
      </w:r>
      <w:hyperlink w:anchor="P123" w:history="1">
        <w:r w:rsidR="0053370B" w:rsidRPr="00DB1E21">
          <w:rPr>
            <w:rFonts w:ascii="Arial" w:hAnsi="Arial" w:cs="Arial"/>
          </w:rPr>
          <w:t>11</w:t>
        </w:r>
      </w:hyperlink>
      <w:r w:rsidR="0053370B" w:rsidRPr="00DB1E21">
        <w:rPr>
          <w:rFonts w:ascii="Arial" w:hAnsi="Arial" w:cs="Arial"/>
        </w:rPr>
        <w:t xml:space="preserve"> настоящего Порядка, а также наличие документов, предусмотренных </w:t>
      </w:r>
      <w:hyperlink w:anchor="P115" w:history="1">
        <w:r w:rsidR="0053370B" w:rsidRPr="00DB1E21">
          <w:rPr>
            <w:rFonts w:ascii="Arial" w:hAnsi="Arial" w:cs="Arial"/>
          </w:rPr>
          <w:t>пунктами 7</w:t>
        </w:r>
      </w:hyperlink>
      <w:r w:rsidR="0053370B" w:rsidRPr="00DB1E21">
        <w:rPr>
          <w:rFonts w:ascii="Arial" w:hAnsi="Arial" w:cs="Arial"/>
        </w:rPr>
        <w:t xml:space="preserve"> - </w:t>
      </w:r>
      <w:hyperlink w:anchor="P118" w:history="1">
        <w:r w:rsidR="0053370B" w:rsidRPr="00DB1E21">
          <w:rPr>
            <w:rFonts w:ascii="Arial" w:hAnsi="Arial" w:cs="Arial"/>
          </w:rPr>
          <w:t>9</w:t>
        </w:r>
      </w:hyperlink>
      <w:r w:rsidR="0053370B" w:rsidRPr="00DB1E21">
        <w:rPr>
          <w:rFonts w:ascii="Arial" w:hAnsi="Arial" w:cs="Arial"/>
        </w:rPr>
        <w:t xml:space="preserve"> настоящего Порядка:</w:t>
      </w:r>
    </w:p>
    <w:p w:rsidR="0053370B" w:rsidRPr="00DB1E21" w:rsidRDefault="00DB1E21" w:rsidP="00DB1E21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3370B" w:rsidRPr="00DB1E21">
        <w:rPr>
          <w:rFonts w:ascii="Arial" w:hAnsi="Arial" w:cs="Arial"/>
        </w:rPr>
        <w:t>не позднее рабочего дня, следующего за днем представления получателем средств местного бюджета (администратором источников финансирования дефицита местного бюджета) Распоряжения в орган Федерального казначейства</w:t>
      </w:r>
    </w:p>
    <w:p w:rsidR="00165046" w:rsidRPr="00E34995" w:rsidRDefault="0053370B" w:rsidP="00E34995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1" w:name="P50"/>
      <w:bookmarkEnd w:id="1"/>
      <w:r w:rsidRPr="00E34995">
        <w:rPr>
          <w:rFonts w:ascii="Arial" w:hAnsi="Arial" w:cs="Arial"/>
          <w:szCs w:val="24"/>
        </w:rPr>
        <w:t>4. Распоряжение проверяется на наличие в нем следующих реквизитов и показателей:1) подписей, соответствующих имеющимся образцам, представленным получателем средств местного бюджета (администратором источников финансирования дефицита местного бюджета) для открытия соответствующего лицевого счета в порядке, установл</w:t>
      </w:r>
      <w:r w:rsidR="00165046" w:rsidRPr="00E34995">
        <w:rPr>
          <w:rFonts w:ascii="Arial" w:hAnsi="Arial" w:cs="Arial"/>
          <w:szCs w:val="24"/>
        </w:rPr>
        <w:t>енным Федеральным казначейством;</w:t>
      </w:r>
    </w:p>
    <w:p w:rsidR="0053370B" w:rsidRPr="00E34995" w:rsidRDefault="0053370B" w:rsidP="00E34995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34995">
        <w:rPr>
          <w:rFonts w:ascii="Arial" w:hAnsi="Arial" w:cs="Arial"/>
          <w:szCs w:val="24"/>
        </w:rPr>
        <w:t>2) уникального кода получателя средств местного бюджета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(далее - код участника бюджетного процесса по Сводному реестру), и номера соответствующего лицевого счета;</w:t>
      </w:r>
    </w:p>
    <w:p w:rsidR="0053370B" w:rsidRPr="00E34995" w:rsidRDefault="0053370B" w:rsidP="00E34995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34995">
        <w:rPr>
          <w:rFonts w:ascii="Arial" w:hAnsi="Arial" w:cs="Arial"/>
          <w:szCs w:val="24"/>
        </w:rPr>
        <w:t>3) кодов классификации расходов местного бюджета (классификации источников финансирования дефицитов местного бюджета), по которым необ</w:t>
      </w:r>
      <w:r w:rsidR="00F95B0C" w:rsidRPr="00E34995">
        <w:rPr>
          <w:rFonts w:ascii="Arial" w:hAnsi="Arial" w:cs="Arial"/>
          <w:szCs w:val="24"/>
        </w:rPr>
        <w:t>ходимо произвести перечисление,</w:t>
      </w:r>
      <w:r w:rsidRPr="00E34995">
        <w:rPr>
          <w:rFonts w:ascii="Arial" w:hAnsi="Arial" w:cs="Arial"/>
          <w:szCs w:val="24"/>
        </w:rPr>
        <w:t xml:space="preserve"> а также текстового назначения платежа;</w:t>
      </w:r>
    </w:p>
    <w:p w:rsidR="00E34995" w:rsidRDefault="0053370B" w:rsidP="00E34995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34995">
        <w:rPr>
          <w:rFonts w:ascii="Arial" w:hAnsi="Arial" w:cs="Arial"/>
          <w:szCs w:val="24"/>
        </w:rPr>
        <w:t xml:space="preserve">4) суммы перечисления и кода валюты в соответствии с Общероссийским </w:t>
      </w:r>
      <w:hyperlink r:id="rId13" w:history="1">
        <w:r w:rsidRPr="00E34995">
          <w:rPr>
            <w:rFonts w:ascii="Arial" w:hAnsi="Arial" w:cs="Arial"/>
            <w:szCs w:val="24"/>
          </w:rPr>
          <w:t>классификатором</w:t>
        </w:r>
      </w:hyperlink>
      <w:r w:rsidRPr="00E34995">
        <w:rPr>
          <w:rFonts w:ascii="Arial" w:hAnsi="Arial" w:cs="Arial"/>
          <w:szCs w:val="24"/>
        </w:rPr>
        <w:t xml:space="preserve"> валют, в которой он должен быть произведен;5) суммы перечисления в валюте Российской Федераци</w:t>
      </w:r>
      <w:r w:rsidR="00E34995">
        <w:rPr>
          <w:rFonts w:ascii="Arial" w:hAnsi="Arial" w:cs="Arial"/>
          <w:szCs w:val="24"/>
        </w:rPr>
        <w:t>и</w:t>
      </w:r>
      <w:r w:rsidRPr="00E34995">
        <w:rPr>
          <w:rFonts w:ascii="Arial" w:hAnsi="Arial" w:cs="Arial"/>
          <w:szCs w:val="24"/>
        </w:rPr>
        <w:t>, в рублевом эквиваленте, исчисленном на дату оформления Распоряжения;</w:t>
      </w:r>
    </w:p>
    <w:p w:rsidR="00E34995" w:rsidRDefault="00E34995" w:rsidP="00E34995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53370B" w:rsidRPr="00E34995">
        <w:rPr>
          <w:rFonts w:ascii="Arial" w:hAnsi="Arial" w:cs="Arial"/>
          <w:szCs w:val="24"/>
        </w:rPr>
        <w:t>) вида средств (средства местного бюджета);</w:t>
      </w:r>
    </w:p>
    <w:p w:rsidR="00E34995" w:rsidRDefault="00E34995" w:rsidP="00E34995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="0053370B" w:rsidRPr="00E34995">
        <w:rPr>
          <w:rFonts w:ascii="Arial" w:hAnsi="Arial" w:cs="Arial"/>
          <w:szCs w:val="24"/>
        </w:rPr>
        <w:t>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средств в Распоряжении;</w:t>
      </w:r>
    </w:p>
    <w:p w:rsidR="00E34995" w:rsidRDefault="00E34995" w:rsidP="00E34995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53370B" w:rsidRPr="00E34995">
        <w:rPr>
          <w:rFonts w:ascii="Arial" w:hAnsi="Arial" w:cs="Arial"/>
          <w:szCs w:val="24"/>
        </w:rPr>
        <w:t>) номера учтенного в органе Федерального казначейства бюджетного обязательства и номера денежного обязательства получателя средств местного бюджета (при наличии);</w:t>
      </w:r>
    </w:p>
    <w:p w:rsidR="0053370B" w:rsidRPr="00E34995" w:rsidRDefault="00E34995" w:rsidP="00E34995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53370B" w:rsidRPr="00E34995">
        <w:rPr>
          <w:rFonts w:ascii="Arial" w:hAnsi="Arial" w:cs="Arial"/>
          <w:szCs w:val="24"/>
        </w:rPr>
        <w:t>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53370B" w:rsidRPr="00E34995" w:rsidRDefault="00E34995" w:rsidP="00E34995">
      <w:pPr>
        <w:pStyle w:val="ConsPlusNormal"/>
        <w:ind w:firstLine="540"/>
        <w:jc w:val="both"/>
        <w:rPr>
          <w:rFonts w:ascii="Arial" w:hAnsi="Arial" w:cs="Arial"/>
          <w:szCs w:val="24"/>
        </w:rPr>
      </w:pPr>
      <w:bookmarkStart w:id="2" w:name="P76"/>
      <w:bookmarkEnd w:id="2"/>
      <w:r>
        <w:rPr>
          <w:rFonts w:ascii="Arial" w:hAnsi="Arial" w:cs="Arial"/>
          <w:szCs w:val="24"/>
        </w:rPr>
        <w:t>9</w:t>
      </w:r>
      <w:r w:rsidR="0053370B" w:rsidRPr="00E34995">
        <w:rPr>
          <w:rFonts w:ascii="Arial" w:hAnsi="Arial" w:cs="Arial"/>
          <w:szCs w:val="24"/>
        </w:rPr>
        <w:t xml:space="preserve">) реквизитов (номер, дата) документов (договора, </w:t>
      </w:r>
      <w:r w:rsidR="00155E30" w:rsidRPr="00E34995">
        <w:rPr>
          <w:rFonts w:ascii="Arial" w:hAnsi="Arial" w:cs="Arial"/>
          <w:szCs w:val="24"/>
        </w:rPr>
        <w:t>муниципального</w:t>
      </w:r>
      <w:r w:rsidR="0053370B" w:rsidRPr="00E34995">
        <w:rPr>
          <w:rFonts w:ascii="Arial" w:hAnsi="Arial" w:cs="Arial"/>
          <w:szCs w:val="24"/>
        </w:rPr>
        <w:t xml:space="preserve"> контракта, соглашения) (при наличии), на основании которых возникают бюджетные обязательства получателей средств местного бюджета, и документов, подтверждающих возникновение денежных обязательств получателей средств местного бюджета, предоставляемых получателями средств местного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местного бюджета, установленным </w:t>
      </w:r>
      <w:r w:rsidR="008A072F" w:rsidRPr="00E34995">
        <w:rPr>
          <w:rFonts w:ascii="Arial" w:hAnsi="Arial" w:cs="Arial"/>
          <w:szCs w:val="24"/>
        </w:rPr>
        <w:t xml:space="preserve">Порядком учета бюджетных и денежных обязательств получателей средств бюджета </w:t>
      </w:r>
      <w:r w:rsidR="00D12A5F" w:rsidRPr="00E34995">
        <w:rPr>
          <w:rFonts w:ascii="Arial" w:hAnsi="Arial" w:cs="Arial"/>
          <w:szCs w:val="24"/>
        </w:rPr>
        <w:t xml:space="preserve">Солонцовского </w:t>
      </w:r>
      <w:r w:rsidR="00E0114F" w:rsidRPr="00E34995">
        <w:rPr>
          <w:rFonts w:ascii="Arial" w:hAnsi="Arial" w:cs="Arial"/>
          <w:szCs w:val="24"/>
        </w:rPr>
        <w:t xml:space="preserve">сельского поселения </w:t>
      </w:r>
      <w:r w:rsidR="008A072F" w:rsidRPr="00E34995">
        <w:rPr>
          <w:rFonts w:ascii="Arial" w:hAnsi="Arial" w:cs="Arial"/>
          <w:szCs w:val="24"/>
        </w:rPr>
        <w:t xml:space="preserve">Алексеевского муниципального района Волгоградской области  </w:t>
      </w:r>
      <w:r w:rsidR="0053370B" w:rsidRPr="00E34995">
        <w:rPr>
          <w:rFonts w:ascii="Arial" w:hAnsi="Arial" w:cs="Arial"/>
          <w:szCs w:val="24"/>
        </w:rPr>
        <w:t>(далее - порядок учета обязательств);</w:t>
      </w:r>
    </w:p>
    <w:p w:rsidR="00E34995" w:rsidRDefault="00155E30" w:rsidP="00E34995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34995">
        <w:rPr>
          <w:rFonts w:ascii="Arial" w:hAnsi="Arial" w:cs="Arial"/>
          <w:szCs w:val="24"/>
        </w:rPr>
        <w:t>1</w:t>
      </w:r>
      <w:r w:rsidR="00E34995">
        <w:rPr>
          <w:rFonts w:ascii="Arial" w:hAnsi="Arial" w:cs="Arial"/>
          <w:szCs w:val="24"/>
        </w:rPr>
        <w:t>0</w:t>
      </w:r>
      <w:r w:rsidR="0053370B" w:rsidRPr="00E34995">
        <w:rPr>
          <w:rFonts w:ascii="Arial" w:hAnsi="Arial" w:cs="Arial"/>
          <w:szCs w:val="24"/>
        </w:rPr>
        <w:t>) реквизитов (тип, номер, дата) документа,</w:t>
      </w:r>
      <w:r w:rsidR="00E4175D" w:rsidRPr="00E34995">
        <w:rPr>
          <w:rFonts w:ascii="Arial" w:hAnsi="Arial" w:cs="Arial"/>
          <w:szCs w:val="24"/>
        </w:rPr>
        <w:t xml:space="preserve"> </w:t>
      </w:r>
      <w:r w:rsidR="00074962" w:rsidRPr="00E34995">
        <w:rPr>
          <w:rFonts w:ascii="Arial" w:hAnsi="Arial" w:cs="Arial"/>
          <w:szCs w:val="24"/>
        </w:rPr>
        <w:t>п</w:t>
      </w:r>
      <w:r w:rsidR="00E4175D" w:rsidRPr="00E34995">
        <w:rPr>
          <w:rFonts w:ascii="Arial" w:hAnsi="Arial" w:cs="Arial"/>
          <w:szCs w:val="24"/>
        </w:rPr>
        <w:t>одтверждающего возникновение денежного обязательства при поставке товаров, выполнения работ, оказания услуг</w:t>
      </w:r>
      <w:r w:rsidR="00D44392" w:rsidRPr="00E34995">
        <w:rPr>
          <w:rFonts w:ascii="Arial" w:hAnsi="Arial" w:cs="Arial"/>
          <w:szCs w:val="24"/>
        </w:rPr>
        <w:t xml:space="preserve">: </w:t>
      </w:r>
      <w:r w:rsidR="00E4175D" w:rsidRPr="00E34995">
        <w:rPr>
          <w:rFonts w:ascii="Arial" w:hAnsi="Arial" w:cs="Arial"/>
          <w:szCs w:val="24"/>
        </w:rPr>
        <w:t>накладная, товарная накладная, акт,</w:t>
      </w:r>
      <w:r w:rsidR="0094761F" w:rsidRPr="00E34995">
        <w:rPr>
          <w:rFonts w:ascii="Arial" w:hAnsi="Arial" w:cs="Arial"/>
          <w:szCs w:val="24"/>
        </w:rPr>
        <w:t xml:space="preserve"> </w:t>
      </w:r>
      <w:r w:rsidR="0093782B" w:rsidRPr="00E34995">
        <w:rPr>
          <w:rFonts w:ascii="Arial" w:hAnsi="Arial" w:cs="Arial"/>
          <w:szCs w:val="24"/>
        </w:rPr>
        <w:t xml:space="preserve"> </w:t>
      </w:r>
      <w:r w:rsidR="00E4175D" w:rsidRPr="00E34995">
        <w:rPr>
          <w:rFonts w:ascii="Arial" w:hAnsi="Arial" w:cs="Arial"/>
          <w:szCs w:val="24"/>
        </w:rPr>
        <w:t xml:space="preserve">акт приемки-передачи, счет-фактура, акт выполненных работ (оказанных услуг), счет, счет на оплату, счет квитанция, акт сверки, чек на оплату, квитанция, справка, талон, а также иных документов, подтверждающих факт поставки товаров, выполнения работ, оказания услуг (далее - документы, подтверждающие возникновение денежных обязательств),  номер и дата исполнительного документа (исполнительный лист, судебный приказ, решения налогового органа),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</w:t>
      </w:r>
      <w:r w:rsidR="0053370B" w:rsidRPr="00E34995">
        <w:rPr>
          <w:rFonts w:ascii="Arial" w:hAnsi="Arial" w:cs="Arial"/>
          <w:szCs w:val="24"/>
        </w:rPr>
        <w:t>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</w:t>
      </w:r>
      <w:r w:rsidRPr="00E34995">
        <w:rPr>
          <w:rFonts w:ascii="Arial" w:hAnsi="Arial" w:cs="Arial"/>
          <w:szCs w:val="24"/>
        </w:rPr>
        <w:t>муниципального контракта</w:t>
      </w:r>
      <w:r w:rsidR="00E4175D" w:rsidRPr="00E34995">
        <w:rPr>
          <w:rFonts w:ascii="Arial" w:hAnsi="Arial" w:cs="Arial"/>
          <w:szCs w:val="24"/>
        </w:rPr>
        <w:t>, контракта и иных документов)</w:t>
      </w:r>
      <w:r w:rsidR="0053370B" w:rsidRPr="00E34995">
        <w:rPr>
          <w:rFonts w:ascii="Arial" w:hAnsi="Arial" w:cs="Arial"/>
          <w:szCs w:val="24"/>
        </w:rPr>
        <w:t>, внесения арендной платы по договору (</w:t>
      </w:r>
      <w:r w:rsidRPr="00E34995">
        <w:rPr>
          <w:rFonts w:ascii="Arial" w:hAnsi="Arial" w:cs="Arial"/>
          <w:szCs w:val="24"/>
        </w:rPr>
        <w:t>муниципальному</w:t>
      </w:r>
      <w:r w:rsidR="00E4175D" w:rsidRPr="00E34995">
        <w:rPr>
          <w:rFonts w:ascii="Arial" w:hAnsi="Arial" w:cs="Arial"/>
          <w:szCs w:val="24"/>
        </w:rPr>
        <w:t xml:space="preserve"> контракту, контракта и иных документов)</w:t>
      </w:r>
      <w:r w:rsidR="0053370B" w:rsidRPr="00E34995">
        <w:rPr>
          <w:rFonts w:ascii="Arial" w:hAnsi="Arial" w:cs="Arial"/>
          <w:szCs w:val="24"/>
        </w:rPr>
        <w:t>, если условиями таких договоров (</w:t>
      </w:r>
      <w:r w:rsidRPr="00E34995">
        <w:rPr>
          <w:rFonts w:ascii="Arial" w:hAnsi="Arial" w:cs="Arial"/>
          <w:szCs w:val="24"/>
        </w:rPr>
        <w:t>муниципальных</w:t>
      </w:r>
      <w:r w:rsidR="0053370B" w:rsidRPr="00E34995">
        <w:rPr>
          <w:rFonts w:ascii="Arial" w:hAnsi="Arial" w:cs="Arial"/>
          <w:szCs w:val="24"/>
        </w:rPr>
        <w:t>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  <w:bookmarkStart w:id="3" w:name="P81"/>
      <w:bookmarkEnd w:id="3"/>
    </w:p>
    <w:p w:rsidR="0053370B" w:rsidRPr="00E34995" w:rsidRDefault="00155E30" w:rsidP="00E34995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34995">
        <w:rPr>
          <w:rFonts w:ascii="Arial" w:hAnsi="Arial" w:cs="Arial"/>
          <w:szCs w:val="24"/>
        </w:rPr>
        <w:t>1</w:t>
      </w:r>
      <w:r w:rsidR="00E34995">
        <w:rPr>
          <w:rFonts w:ascii="Arial" w:hAnsi="Arial" w:cs="Arial"/>
          <w:szCs w:val="24"/>
        </w:rPr>
        <w:t>1</w:t>
      </w:r>
      <w:r w:rsidR="0053370B" w:rsidRPr="00E34995">
        <w:rPr>
          <w:rFonts w:ascii="Arial" w:hAnsi="Arial" w:cs="Arial"/>
          <w:szCs w:val="24"/>
        </w:rPr>
        <w:t>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DB1E21" w:rsidRPr="00DB1E21" w:rsidRDefault="00DB1E21" w:rsidP="00DB1E21">
      <w:pPr>
        <w:pStyle w:val="ab"/>
        <w:jc w:val="both"/>
        <w:rPr>
          <w:rFonts w:ascii="Arial" w:hAnsi="Arial" w:cs="Arial"/>
        </w:rPr>
      </w:pPr>
      <w:bookmarkStart w:id="4" w:name="P82"/>
      <w:bookmarkEnd w:id="4"/>
      <w:r>
        <w:rPr>
          <w:rFonts w:ascii="Arial" w:hAnsi="Arial" w:cs="Arial"/>
        </w:rPr>
        <w:t xml:space="preserve">       </w:t>
      </w:r>
      <w:r w:rsidR="0053370B" w:rsidRPr="00DB1E21">
        <w:rPr>
          <w:rFonts w:ascii="Arial" w:hAnsi="Arial" w:cs="Arial"/>
        </w:rPr>
        <w:t xml:space="preserve">5. Требования </w:t>
      </w:r>
      <w:hyperlink w:anchor="P76" w:history="1">
        <w:r w:rsidR="00155E30" w:rsidRPr="00DB1E21">
          <w:rPr>
            <w:rFonts w:ascii="Arial" w:hAnsi="Arial" w:cs="Arial"/>
          </w:rPr>
          <w:t>10</w:t>
        </w:r>
      </w:hyperlink>
      <w:r w:rsidR="0053370B" w:rsidRPr="00DB1E21">
        <w:rPr>
          <w:rFonts w:ascii="Arial" w:hAnsi="Arial" w:cs="Arial"/>
        </w:rPr>
        <w:t xml:space="preserve"> - </w:t>
      </w:r>
      <w:hyperlink w:anchor="P81" w:history="1">
        <w:r w:rsidR="0053370B" w:rsidRPr="00DB1E21">
          <w:rPr>
            <w:rFonts w:ascii="Arial" w:hAnsi="Arial" w:cs="Arial"/>
          </w:rPr>
          <w:t>1</w:t>
        </w:r>
        <w:r w:rsidR="00155E30" w:rsidRPr="00DB1E21">
          <w:rPr>
            <w:rFonts w:ascii="Arial" w:hAnsi="Arial" w:cs="Arial"/>
          </w:rPr>
          <w:t>2</w:t>
        </w:r>
        <w:r w:rsidR="0053370B" w:rsidRPr="00DB1E21">
          <w:rPr>
            <w:rFonts w:ascii="Arial" w:hAnsi="Arial" w:cs="Arial"/>
          </w:rPr>
          <w:t xml:space="preserve"> пункта 4</w:t>
        </w:r>
      </w:hyperlink>
      <w:r w:rsidR="0053370B" w:rsidRPr="00DB1E21">
        <w:rPr>
          <w:rFonts w:ascii="Arial" w:hAnsi="Arial" w:cs="Arial"/>
        </w:rPr>
        <w:t xml:space="preserve"> настоящего Порядка не применяются в отношении:</w:t>
      </w:r>
    </w:p>
    <w:p w:rsidR="00E34995" w:rsidRPr="00DB1E21" w:rsidRDefault="00DB1E21" w:rsidP="00DB1E21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3370B" w:rsidRPr="00DB1E21">
        <w:rPr>
          <w:rFonts w:ascii="Arial" w:hAnsi="Arial" w:cs="Arial"/>
        </w:rPr>
        <w:t>Распоряжения при перечислении средств структурным (обособленным) подразделениям получателей средств местного бюджета, не наделенным полномочиями по ведению бюджетного учета.</w:t>
      </w:r>
    </w:p>
    <w:p w:rsidR="0053370B" w:rsidRPr="00DB1E21" w:rsidRDefault="00DB1E21" w:rsidP="00DB1E21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3370B" w:rsidRPr="00DB1E21">
        <w:rPr>
          <w:rFonts w:ascii="Arial" w:hAnsi="Arial" w:cs="Arial"/>
        </w:rPr>
        <w:t xml:space="preserve">Требования </w:t>
      </w:r>
      <w:hyperlink w:anchor="P76" w:history="1">
        <w:r w:rsidR="0053370B" w:rsidRPr="00DB1E21">
          <w:rPr>
            <w:rFonts w:ascii="Arial" w:hAnsi="Arial" w:cs="Arial"/>
          </w:rPr>
          <w:t>подпункта 1</w:t>
        </w:r>
        <w:r w:rsidR="00155E30" w:rsidRPr="00DB1E21">
          <w:rPr>
            <w:rFonts w:ascii="Arial" w:hAnsi="Arial" w:cs="Arial"/>
          </w:rPr>
          <w:t>0</w:t>
        </w:r>
        <w:r w:rsidR="0053370B" w:rsidRPr="00DB1E21">
          <w:rPr>
            <w:rFonts w:ascii="Arial" w:hAnsi="Arial" w:cs="Arial"/>
          </w:rPr>
          <w:t xml:space="preserve"> пункта 4</w:t>
        </w:r>
      </w:hyperlink>
      <w:r w:rsidR="0053370B" w:rsidRPr="00DB1E21">
        <w:rPr>
          <w:rFonts w:ascii="Arial" w:hAnsi="Arial" w:cs="Arial"/>
        </w:rPr>
        <w:t xml:space="preserve"> настоящего Порядка также не применяются в отношении Распоряжения при оплате товаров, выполнении работ, оказании услуг в случаях, когда заключение договора (</w:t>
      </w:r>
      <w:r w:rsidR="00155E30" w:rsidRPr="00DB1E21">
        <w:rPr>
          <w:rFonts w:ascii="Arial" w:hAnsi="Arial" w:cs="Arial"/>
        </w:rPr>
        <w:t>муниципального</w:t>
      </w:r>
      <w:r w:rsidR="0053370B" w:rsidRPr="00DB1E21">
        <w:rPr>
          <w:rFonts w:ascii="Arial" w:hAnsi="Arial" w:cs="Arial"/>
        </w:rPr>
        <w:t xml:space="preserve"> контракта) на поставку товаров, выполнение работ, оказание услуг для государственных нужд (далее - договор (</w:t>
      </w:r>
      <w:r w:rsidR="00155E30" w:rsidRPr="00DB1E21">
        <w:rPr>
          <w:rFonts w:ascii="Arial" w:hAnsi="Arial" w:cs="Arial"/>
        </w:rPr>
        <w:t>муниципальный контракт</w:t>
      </w:r>
      <w:r w:rsidR="0053370B" w:rsidRPr="00DB1E21">
        <w:rPr>
          <w:rFonts w:ascii="Arial" w:hAnsi="Arial" w:cs="Arial"/>
        </w:rPr>
        <w:t>) законодательством Российской Федерации не предусмотрено.</w:t>
      </w:r>
    </w:p>
    <w:p w:rsidR="0053370B" w:rsidRPr="00DB1E21" w:rsidRDefault="00DB1E21" w:rsidP="00DB1E21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3370B" w:rsidRPr="00DB1E21">
        <w:rPr>
          <w:rFonts w:ascii="Arial" w:hAnsi="Arial" w:cs="Arial"/>
        </w:rPr>
        <w:t>В одном Распоряжении может содержаться несколько сумм перечислений по разным кодам классификации расходов местного бюджета (классификации источников финансирования дефицитов местного бюджета) в рамках одного денежного обязательства получателя средств местного бюджета (администратора источников финансирования дефицита местного бюджета).</w:t>
      </w:r>
    </w:p>
    <w:p w:rsidR="00DB1E21" w:rsidRDefault="00DB1E21" w:rsidP="00DB1E21">
      <w:pPr>
        <w:pStyle w:val="ab"/>
        <w:jc w:val="both"/>
        <w:rPr>
          <w:rFonts w:ascii="Arial" w:hAnsi="Arial" w:cs="Arial"/>
        </w:rPr>
      </w:pPr>
      <w:bookmarkStart w:id="5" w:name="P87"/>
      <w:bookmarkEnd w:id="5"/>
    </w:p>
    <w:p w:rsidR="00DB1E21" w:rsidRPr="00DB1E21" w:rsidRDefault="00DB1E21" w:rsidP="00DB1E21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3370B" w:rsidRPr="00DB1E21">
        <w:rPr>
          <w:rFonts w:ascii="Arial" w:hAnsi="Arial" w:cs="Arial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  <w:bookmarkStart w:id="6" w:name="P88"/>
      <w:bookmarkEnd w:id="6"/>
    </w:p>
    <w:p w:rsidR="0053370B" w:rsidRPr="00DB1E21" w:rsidRDefault="00DB1E21" w:rsidP="00DB1E21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3370B" w:rsidRPr="00DB1E21">
        <w:rPr>
          <w:rFonts w:ascii="Arial" w:hAnsi="Arial" w:cs="Arial"/>
        </w:rPr>
        <w:t>1) соответствие указанных в Распоряжении кодов классификации расходов местного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53370B" w:rsidRPr="00DB1E21" w:rsidRDefault="00DB1E21" w:rsidP="00DB1E21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3370B" w:rsidRPr="00DB1E21">
        <w:rPr>
          <w:rFonts w:ascii="Arial" w:hAnsi="Arial" w:cs="Arial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53370B" w:rsidRPr="00DB1E21" w:rsidRDefault="00DB1E21" w:rsidP="00DB1E21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3370B" w:rsidRPr="00DB1E21">
        <w:rPr>
          <w:rFonts w:ascii="Arial" w:hAnsi="Arial" w:cs="Arial"/>
        </w:rPr>
        <w:t>3) соответствие указанных в Распоряжении кодов видов расходов классификации расходов местного бюджета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(далее - порядок применения бюджетной классификации);</w:t>
      </w:r>
    </w:p>
    <w:p w:rsidR="0053370B" w:rsidRPr="00DB1E21" w:rsidRDefault="00DB1E21" w:rsidP="00DB1E21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3370B" w:rsidRPr="00DB1E21">
        <w:rPr>
          <w:rFonts w:ascii="Arial" w:hAnsi="Arial" w:cs="Arial"/>
        </w:rPr>
        <w:t>4) не</w:t>
      </w:r>
      <w:r w:rsidR="00A7233A" w:rsidRPr="00DB1E21">
        <w:rPr>
          <w:rFonts w:ascii="Arial" w:hAnsi="Arial" w:cs="Arial"/>
        </w:rPr>
        <w:t xml:space="preserve"> </w:t>
      </w:r>
      <w:r w:rsidR="0053370B" w:rsidRPr="00DB1E21">
        <w:rPr>
          <w:rFonts w:ascii="Arial" w:hAnsi="Arial" w:cs="Arial"/>
        </w:rPr>
        <w:t>превышение сумм в Распоряжении остатков неисполненных бюджетных обязательств, лимитов бюджетных обязательств и предельных объемов финансирования, учтенных на</w:t>
      </w:r>
      <w:r w:rsidR="00F95B0C" w:rsidRPr="00DB1E21">
        <w:rPr>
          <w:rFonts w:ascii="Arial" w:hAnsi="Arial" w:cs="Arial"/>
        </w:rPr>
        <w:t xml:space="preserve"> соответствующем лицевом счете;</w:t>
      </w:r>
    </w:p>
    <w:p w:rsidR="0053370B" w:rsidRPr="00DB1E21" w:rsidRDefault="00DB1E21" w:rsidP="00DB1E21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3370B" w:rsidRPr="00DB1E21">
        <w:rPr>
          <w:rFonts w:ascii="Arial" w:hAnsi="Arial" w:cs="Arial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53370B" w:rsidRPr="00DB1E21" w:rsidRDefault="00DB1E21" w:rsidP="00DB1E21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3370B" w:rsidRPr="00DB1E21">
        <w:rPr>
          <w:rFonts w:ascii="Arial" w:hAnsi="Arial" w:cs="Arial"/>
        </w:rPr>
        <w:t>6)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счета;</w:t>
      </w:r>
    </w:p>
    <w:p w:rsidR="0053370B" w:rsidRPr="00DB1E21" w:rsidRDefault="00DB1E21" w:rsidP="00DB1E21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3370B" w:rsidRPr="00DB1E21">
        <w:rPr>
          <w:rFonts w:ascii="Arial" w:hAnsi="Arial" w:cs="Arial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53370B" w:rsidRPr="00DB1E21" w:rsidRDefault="00DB1E21" w:rsidP="00DB1E21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3370B" w:rsidRPr="00DB1E21">
        <w:rPr>
          <w:rFonts w:ascii="Arial" w:hAnsi="Arial" w:cs="Arial"/>
        </w:rPr>
        <w:t>8) идентичность кода (кодов) классификации расходов местного бюджета по денежному обязательству и платежу;</w:t>
      </w:r>
    </w:p>
    <w:p w:rsidR="0053370B" w:rsidRPr="00DB1E21" w:rsidRDefault="00DB1E21" w:rsidP="00DB1E21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3370B" w:rsidRPr="00DB1E21">
        <w:rPr>
          <w:rFonts w:ascii="Arial" w:hAnsi="Arial" w:cs="Arial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53370B" w:rsidRPr="00DB1E21" w:rsidRDefault="00DB1E21" w:rsidP="00DB1E21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3370B" w:rsidRPr="00DB1E21">
        <w:rPr>
          <w:rFonts w:ascii="Arial" w:hAnsi="Arial" w:cs="Arial"/>
        </w:rPr>
        <w:t>10) не</w:t>
      </w:r>
      <w:r w:rsidR="00A7233A" w:rsidRPr="00DB1E21">
        <w:rPr>
          <w:rFonts w:ascii="Arial" w:hAnsi="Arial" w:cs="Arial"/>
        </w:rPr>
        <w:t xml:space="preserve"> </w:t>
      </w:r>
      <w:r w:rsidR="0053370B" w:rsidRPr="00DB1E21">
        <w:rPr>
          <w:rFonts w:ascii="Arial" w:hAnsi="Arial" w:cs="Arial"/>
        </w:rPr>
        <w:t>превышение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53370B" w:rsidRPr="00DB1E21" w:rsidRDefault="00DB1E21" w:rsidP="00DB1E21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3370B" w:rsidRPr="00DB1E21">
        <w:rPr>
          <w:rFonts w:ascii="Arial" w:hAnsi="Arial" w:cs="Arial"/>
        </w:rPr>
        <w:t>11) соответствие кода классификации расходов местного бюджета по денежному обязательству и платежу;</w:t>
      </w:r>
    </w:p>
    <w:p w:rsidR="0053370B" w:rsidRPr="00DB1E21" w:rsidRDefault="00DB1E21" w:rsidP="00DB1E21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3370B" w:rsidRPr="00DB1E21">
        <w:rPr>
          <w:rFonts w:ascii="Arial" w:hAnsi="Arial" w:cs="Arial"/>
        </w:rPr>
        <w:t>12) не</w:t>
      </w:r>
      <w:r w:rsidR="00A7233A" w:rsidRPr="00DB1E21">
        <w:rPr>
          <w:rFonts w:ascii="Arial" w:hAnsi="Arial" w:cs="Arial"/>
        </w:rPr>
        <w:t xml:space="preserve"> </w:t>
      </w:r>
      <w:r w:rsidR="0053370B" w:rsidRPr="00DB1E21">
        <w:rPr>
          <w:rFonts w:ascii="Arial" w:hAnsi="Arial" w:cs="Arial"/>
        </w:rPr>
        <w:t>превышение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53370B" w:rsidRPr="00DB1E21" w:rsidRDefault="00DB1E21" w:rsidP="00DB1E21">
      <w:pPr>
        <w:pStyle w:val="ab"/>
        <w:jc w:val="both"/>
        <w:rPr>
          <w:rFonts w:ascii="Arial" w:hAnsi="Arial" w:cs="Arial"/>
        </w:rPr>
      </w:pPr>
      <w:bookmarkStart w:id="7" w:name="P103"/>
      <w:bookmarkEnd w:id="7"/>
      <w:r>
        <w:rPr>
          <w:rFonts w:ascii="Arial" w:hAnsi="Arial" w:cs="Arial"/>
        </w:rPr>
        <w:t xml:space="preserve">       </w:t>
      </w:r>
      <w:r w:rsidR="0053370B" w:rsidRPr="00DB1E21">
        <w:rPr>
          <w:rFonts w:ascii="Arial" w:hAnsi="Arial" w:cs="Arial"/>
        </w:rPr>
        <w:t>13)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или реестре контрактов, содержащих сведения, составляющие государственную тайну (далее соответственно - реестр контрактов, реестр контрактов, содержащих государственную тайну), договору (государственному контракту), подлежащему включению в реестр контрактов или реестр контрактов, составляющих государственную тайну, указанных в Распоряжении.</w:t>
      </w:r>
    </w:p>
    <w:p w:rsidR="0053370B" w:rsidRPr="00DB1E21" w:rsidRDefault="00DB1E21" w:rsidP="00DB1E21">
      <w:pPr>
        <w:pStyle w:val="ab"/>
        <w:jc w:val="both"/>
        <w:rPr>
          <w:rFonts w:ascii="Arial" w:hAnsi="Arial" w:cs="Arial"/>
        </w:rPr>
      </w:pPr>
      <w:bookmarkStart w:id="8" w:name="P108"/>
      <w:bookmarkEnd w:id="8"/>
      <w:r>
        <w:rPr>
          <w:rFonts w:ascii="Arial" w:hAnsi="Arial" w:cs="Arial"/>
        </w:rPr>
        <w:t xml:space="preserve">       </w:t>
      </w:r>
      <w:r w:rsidR="0053370B" w:rsidRPr="00DB1E21">
        <w:rPr>
          <w:rFonts w:ascii="Arial" w:hAnsi="Arial" w:cs="Arial"/>
        </w:rPr>
        <w:t>14) не</w:t>
      </w:r>
      <w:r w:rsidR="00A7233A" w:rsidRPr="00DB1E21">
        <w:rPr>
          <w:rFonts w:ascii="Arial" w:hAnsi="Arial" w:cs="Arial"/>
        </w:rPr>
        <w:t xml:space="preserve"> </w:t>
      </w:r>
      <w:r w:rsidR="0053370B" w:rsidRPr="00DB1E21">
        <w:rPr>
          <w:rFonts w:ascii="Arial" w:hAnsi="Arial" w:cs="Arial"/>
        </w:rPr>
        <w:t>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</w:t>
      </w:r>
      <w:r w:rsidR="002A459C" w:rsidRPr="00DB1E21">
        <w:rPr>
          <w:rFonts w:ascii="Arial" w:hAnsi="Arial" w:cs="Arial"/>
        </w:rPr>
        <w:t xml:space="preserve">ансового платежа, установленным муниципальным </w:t>
      </w:r>
      <w:r w:rsidR="006D6AD8" w:rsidRPr="00DB1E21">
        <w:rPr>
          <w:rFonts w:ascii="Arial" w:hAnsi="Arial" w:cs="Arial"/>
        </w:rPr>
        <w:t xml:space="preserve">правовым </w:t>
      </w:r>
      <w:r w:rsidR="002A459C" w:rsidRPr="00DB1E21">
        <w:rPr>
          <w:rFonts w:ascii="Arial" w:hAnsi="Arial" w:cs="Arial"/>
        </w:rPr>
        <w:t>актом</w:t>
      </w:r>
      <w:r w:rsidR="0053370B" w:rsidRPr="00DB1E21">
        <w:rPr>
          <w:rFonts w:ascii="Arial" w:hAnsi="Arial" w:cs="Arial"/>
        </w:rPr>
        <w:t>;</w:t>
      </w:r>
    </w:p>
    <w:p w:rsidR="00DB1E21" w:rsidRDefault="00DB1E21" w:rsidP="00DB1E21">
      <w:pPr>
        <w:pStyle w:val="ab"/>
        <w:jc w:val="both"/>
        <w:rPr>
          <w:rFonts w:ascii="Arial" w:hAnsi="Arial" w:cs="Arial"/>
        </w:rPr>
      </w:pPr>
      <w:bookmarkStart w:id="9" w:name="P109"/>
      <w:bookmarkStart w:id="10" w:name="P110"/>
      <w:bookmarkStart w:id="11" w:name="P114"/>
      <w:bookmarkStart w:id="12" w:name="P115"/>
      <w:bookmarkEnd w:id="9"/>
      <w:bookmarkEnd w:id="10"/>
      <w:bookmarkEnd w:id="11"/>
      <w:bookmarkEnd w:id="12"/>
    </w:p>
    <w:p w:rsidR="00DB1E21" w:rsidRPr="00DB1E21" w:rsidRDefault="00DB1E21" w:rsidP="00DB1E21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3370B" w:rsidRPr="00DB1E21">
        <w:rPr>
          <w:rFonts w:ascii="Arial" w:hAnsi="Arial" w:cs="Arial"/>
        </w:rPr>
        <w:t xml:space="preserve">7. В случае если Распоряжение представляется для оплаты денежного обязательства, сформированного органом </w:t>
      </w:r>
      <w:r w:rsidR="002A459C" w:rsidRPr="00DB1E21">
        <w:rPr>
          <w:rFonts w:ascii="Arial" w:hAnsi="Arial" w:cs="Arial"/>
        </w:rPr>
        <w:t>Федерального</w:t>
      </w:r>
      <w:r w:rsidR="0053370B" w:rsidRPr="00DB1E21">
        <w:rPr>
          <w:rFonts w:ascii="Arial" w:hAnsi="Arial" w:cs="Arial"/>
        </w:rPr>
        <w:t xml:space="preserve"> казначейства в соответствии с порядком учета обязательств, получатель средств местного бюджета представляет в орган </w:t>
      </w:r>
      <w:r w:rsidR="002A459C" w:rsidRPr="00DB1E21">
        <w:rPr>
          <w:rFonts w:ascii="Arial" w:hAnsi="Arial" w:cs="Arial"/>
        </w:rPr>
        <w:t xml:space="preserve">Федерального </w:t>
      </w:r>
      <w:r w:rsidR="0053370B" w:rsidRPr="00DB1E21">
        <w:rPr>
          <w:rFonts w:ascii="Arial" w:hAnsi="Arial" w:cs="Arial"/>
        </w:rPr>
        <w:t>казначейства вместе с Распоряжением указанный в нем документ, подтверждающий возникн</w:t>
      </w:r>
      <w:r w:rsidR="00C469B1" w:rsidRPr="00DB1E21">
        <w:rPr>
          <w:rFonts w:ascii="Arial" w:hAnsi="Arial" w:cs="Arial"/>
        </w:rPr>
        <w:t>овение денежного обязательства, за исключение документов, указанных в пункте 14, строках 15-25 графы 3 Перечня документов.</w:t>
      </w:r>
    </w:p>
    <w:p w:rsidR="0053370B" w:rsidRDefault="00DB1E21" w:rsidP="00DB1E21">
      <w:pPr>
        <w:pStyle w:val="ab"/>
        <w:jc w:val="both"/>
      </w:pPr>
      <w:r>
        <w:rPr>
          <w:rFonts w:ascii="Arial" w:hAnsi="Arial" w:cs="Arial"/>
        </w:rPr>
        <w:t xml:space="preserve">       </w:t>
      </w:r>
      <w:r w:rsidR="0053370B" w:rsidRPr="00DB1E21">
        <w:rPr>
          <w:rFonts w:ascii="Arial" w:hAnsi="Arial" w:cs="Arial"/>
        </w:rPr>
        <w:t xml:space="preserve">При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w:anchor="P87" w:history="1">
        <w:r w:rsidR="0053370B" w:rsidRPr="00DB1E21">
          <w:rPr>
            <w:rFonts w:ascii="Arial" w:hAnsi="Arial" w:cs="Arial"/>
          </w:rPr>
          <w:t>пунктом 6</w:t>
        </w:r>
      </w:hyperlink>
      <w:r w:rsidR="0053370B" w:rsidRPr="00DB1E21">
        <w:rPr>
          <w:rFonts w:ascii="Arial" w:hAnsi="Arial" w:cs="Arial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</w:t>
      </w:r>
      <w:r w:rsidR="0053370B" w:rsidRPr="00E34995">
        <w:t>.</w:t>
      </w:r>
    </w:p>
    <w:p w:rsidR="00DB1E21" w:rsidRPr="00E34995" w:rsidRDefault="00DB1E21" w:rsidP="00DB1E21">
      <w:pPr>
        <w:pStyle w:val="ab"/>
        <w:jc w:val="both"/>
      </w:pPr>
    </w:p>
    <w:p w:rsidR="00DB1E21" w:rsidRPr="00DB1E21" w:rsidRDefault="00DB1E21" w:rsidP="00DB1E21">
      <w:pPr>
        <w:pStyle w:val="ab"/>
        <w:jc w:val="both"/>
        <w:rPr>
          <w:rFonts w:ascii="Arial" w:hAnsi="Arial" w:cs="Arial"/>
        </w:rPr>
      </w:pPr>
      <w:bookmarkStart w:id="13" w:name="P117"/>
      <w:bookmarkEnd w:id="13"/>
      <w:r>
        <w:rPr>
          <w:rFonts w:ascii="Arial" w:hAnsi="Arial" w:cs="Arial"/>
        </w:rPr>
        <w:t xml:space="preserve">       </w:t>
      </w:r>
      <w:r w:rsidR="00DB5F78" w:rsidRPr="00DB1E21">
        <w:rPr>
          <w:rFonts w:ascii="Arial" w:hAnsi="Arial" w:cs="Arial"/>
        </w:rPr>
        <w:t>8</w:t>
      </w:r>
      <w:r w:rsidR="0053370B" w:rsidRPr="00DB1E21">
        <w:rPr>
          <w:rFonts w:ascii="Arial" w:hAnsi="Arial" w:cs="Arial"/>
        </w:rPr>
        <w:t>. Для подтверждения денежного обязательства, возникшего по бюджетному обязательству, обусловленному договором (</w:t>
      </w:r>
      <w:r w:rsidR="002A459C" w:rsidRPr="00DB1E21">
        <w:rPr>
          <w:rFonts w:ascii="Arial" w:hAnsi="Arial" w:cs="Arial"/>
        </w:rPr>
        <w:t xml:space="preserve">муниципальным </w:t>
      </w:r>
      <w:r w:rsidR="0053370B" w:rsidRPr="00DB1E21">
        <w:rPr>
          <w:rFonts w:ascii="Arial" w:hAnsi="Arial" w:cs="Arial"/>
        </w:rPr>
        <w:t xml:space="preserve">контрактом), предусматривающим обязанность получателя средств местного бюджета - </w:t>
      </w:r>
      <w:r w:rsidR="002A459C" w:rsidRPr="00DB1E21">
        <w:rPr>
          <w:rFonts w:ascii="Arial" w:hAnsi="Arial" w:cs="Arial"/>
        </w:rPr>
        <w:t>муниципального</w:t>
      </w:r>
      <w:r w:rsidR="0053370B" w:rsidRPr="00DB1E21">
        <w:rPr>
          <w:rFonts w:ascii="Arial" w:hAnsi="Arial" w:cs="Arial"/>
        </w:rPr>
        <w:t xml:space="preserve">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местного бюджета, получатель средств местного бюджета представляет в орган </w:t>
      </w:r>
      <w:r w:rsidR="002A459C" w:rsidRPr="00DB1E21">
        <w:rPr>
          <w:rFonts w:ascii="Arial" w:hAnsi="Arial" w:cs="Arial"/>
        </w:rPr>
        <w:t xml:space="preserve">Федерального </w:t>
      </w:r>
      <w:r w:rsidR="0053370B" w:rsidRPr="00DB1E21">
        <w:rPr>
          <w:rFonts w:ascii="Arial" w:hAnsi="Arial" w:cs="Arial"/>
        </w:rPr>
        <w:t>казначейства по месту обслуживания не позднее представления Распоряжения на оплату денежн</w:t>
      </w:r>
      <w:r w:rsidR="002A459C" w:rsidRPr="00DB1E21">
        <w:rPr>
          <w:rFonts w:ascii="Arial" w:hAnsi="Arial" w:cs="Arial"/>
        </w:rPr>
        <w:t xml:space="preserve">ого обязательства по договору (муниципальному </w:t>
      </w:r>
      <w:r w:rsidR="0053370B" w:rsidRPr="00DB1E21">
        <w:rPr>
          <w:rFonts w:ascii="Arial" w:hAnsi="Arial" w:cs="Arial"/>
        </w:rPr>
        <w:t>контракту) Распоряжение на перечисление в доход местного бюджета суммы неустойки</w:t>
      </w:r>
      <w:r w:rsidR="0053370B" w:rsidRPr="00E34995">
        <w:t xml:space="preserve"> </w:t>
      </w:r>
      <w:r w:rsidR="0053370B" w:rsidRPr="00DB1E21">
        <w:rPr>
          <w:rFonts w:ascii="Arial" w:hAnsi="Arial" w:cs="Arial"/>
        </w:rPr>
        <w:t>(штрафа, пеней) по данному договору (</w:t>
      </w:r>
      <w:r w:rsidR="002A459C" w:rsidRPr="00DB1E21">
        <w:rPr>
          <w:rFonts w:ascii="Arial" w:hAnsi="Arial" w:cs="Arial"/>
        </w:rPr>
        <w:t>муниципальному</w:t>
      </w:r>
      <w:r w:rsidR="0053370B" w:rsidRPr="00DB1E21">
        <w:rPr>
          <w:rFonts w:ascii="Arial" w:hAnsi="Arial" w:cs="Arial"/>
        </w:rPr>
        <w:t xml:space="preserve"> контракту).</w:t>
      </w:r>
    </w:p>
    <w:p w:rsidR="00DB1E21" w:rsidRDefault="00DB1E21" w:rsidP="00DB1E21">
      <w:pPr>
        <w:pStyle w:val="ab"/>
        <w:jc w:val="both"/>
        <w:rPr>
          <w:rFonts w:ascii="Arial" w:hAnsi="Arial" w:cs="Arial"/>
        </w:rPr>
      </w:pPr>
      <w:bookmarkStart w:id="14" w:name="P119"/>
      <w:bookmarkEnd w:id="14"/>
    </w:p>
    <w:p w:rsidR="0053370B" w:rsidRPr="00DB1E21" w:rsidRDefault="00DB1E21" w:rsidP="00DB1E21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B5F78" w:rsidRPr="00DB1E21">
        <w:rPr>
          <w:rFonts w:ascii="Arial" w:hAnsi="Arial" w:cs="Arial"/>
        </w:rPr>
        <w:t>9</w:t>
      </w:r>
      <w:r w:rsidR="0053370B" w:rsidRPr="00DB1E21">
        <w:rPr>
          <w:rFonts w:ascii="Arial" w:hAnsi="Arial" w:cs="Arial"/>
        </w:rPr>
        <w:t>. При санкционировании оплаты денежных обязательств по расходам по</w:t>
      </w:r>
      <w:r w:rsidR="0053370B" w:rsidRPr="00DB1E21">
        <w:t xml:space="preserve"> </w:t>
      </w:r>
      <w:r w:rsidR="0053370B" w:rsidRPr="00DB1E21">
        <w:rPr>
          <w:rFonts w:ascii="Arial" w:hAnsi="Arial" w:cs="Arial"/>
        </w:rPr>
        <w:t>публичным нормативным обязательствам осуществляется проверка Распоряжения по следующим направлениям:</w:t>
      </w:r>
    </w:p>
    <w:p w:rsidR="0053370B" w:rsidRPr="00DB1E21" w:rsidRDefault="00DB1E21" w:rsidP="00DB1E21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3370B" w:rsidRPr="00DB1E21">
        <w:rPr>
          <w:rFonts w:ascii="Arial" w:hAnsi="Arial" w:cs="Arial"/>
        </w:rPr>
        <w:t>1) соответствие указанных в Распоряжении кодов классификации расходов местного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53370B" w:rsidRPr="00DB1E21" w:rsidRDefault="00DB1E21" w:rsidP="00DB1E21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3370B" w:rsidRPr="00DB1E21">
        <w:rPr>
          <w:rFonts w:ascii="Arial" w:hAnsi="Arial" w:cs="Arial"/>
        </w:rPr>
        <w:t>2) соответствие указанных в Распоряжении кодов видов расходов классификации расходов местного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53370B" w:rsidRPr="00DB1E21" w:rsidRDefault="00DB1E21" w:rsidP="00DB1E21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3370B" w:rsidRPr="00DB1E21">
        <w:rPr>
          <w:rFonts w:ascii="Arial" w:hAnsi="Arial" w:cs="Arial"/>
        </w:rPr>
        <w:t>3) не</w:t>
      </w:r>
      <w:r w:rsidR="00C5491F" w:rsidRPr="00DB1E21">
        <w:rPr>
          <w:rFonts w:ascii="Arial" w:hAnsi="Arial" w:cs="Arial"/>
        </w:rPr>
        <w:t xml:space="preserve"> </w:t>
      </w:r>
      <w:r w:rsidR="0053370B" w:rsidRPr="00DB1E21">
        <w:rPr>
          <w:rFonts w:ascii="Arial" w:hAnsi="Arial" w:cs="Arial"/>
        </w:rPr>
        <w:t>превышение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DB1E21" w:rsidRDefault="00DB1E21" w:rsidP="00DB1E21">
      <w:pPr>
        <w:pStyle w:val="ab"/>
        <w:jc w:val="both"/>
        <w:rPr>
          <w:rFonts w:ascii="Arial" w:hAnsi="Arial" w:cs="Arial"/>
        </w:rPr>
      </w:pPr>
      <w:bookmarkStart w:id="15" w:name="P123"/>
      <w:bookmarkEnd w:id="15"/>
    </w:p>
    <w:p w:rsidR="0053370B" w:rsidRPr="00DB1E21" w:rsidRDefault="00DB1E21" w:rsidP="00DB1E21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3370B" w:rsidRPr="00DB1E21">
        <w:rPr>
          <w:rFonts w:ascii="Arial" w:hAnsi="Arial" w:cs="Arial"/>
        </w:rPr>
        <w:t>1</w:t>
      </w:r>
      <w:r w:rsidR="00DB5F78" w:rsidRPr="00DB1E21">
        <w:rPr>
          <w:rFonts w:ascii="Arial" w:hAnsi="Arial" w:cs="Arial"/>
        </w:rPr>
        <w:t>0</w:t>
      </w:r>
      <w:r w:rsidR="0053370B" w:rsidRPr="00DB1E21">
        <w:rPr>
          <w:rFonts w:ascii="Arial" w:hAnsi="Arial" w:cs="Arial"/>
        </w:rPr>
        <w:t>.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направлениям:</w:t>
      </w:r>
    </w:p>
    <w:p w:rsidR="0053370B" w:rsidRPr="00DB1E21" w:rsidRDefault="00DB1E21" w:rsidP="00DB1E21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3370B" w:rsidRPr="00DB1E21">
        <w:rPr>
          <w:rFonts w:ascii="Arial" w:hAnsi="Arial" w:cs="Arial"/>
        </w:rPr>
        <w:t>1) 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53370B" w:rsidRPr="00DB1E21" w:rsidRDefault="00DB1E21" w:rsidP="00DB1E21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3370B" w:rsidRPr="00DB1E21">
        <w:rPr>
          <w:rFonts w:ascii="Arial" w:hAnsi="Arial" w:cs="Arial"/>
        </w:rPr>
        <w:t>2) соответствие указанных в Распоряжении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53370B" w:rsidRPr="00DB1E21" w:rsidRDefault="00DB1E21" w:rsidP="00DB1E21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3370B" w:rsidRPr="00DB1E21">
        <w:rPr>
          <w:rFonts w:ascii="Arial" w:hAnsi="Arial" w:cs="Arial"/>
        </w:rPr>
        <w:t>3) не</w:t>
      </w:r>
      <w:r w:rsidR="00C5491F" w:rsidRPr="00DB1E21">
        <w:rPr>
          <w:rFonts w:ascii="Arial" w:hAnsi="Arial" w:cs="Arial"/>
        </w:rPr>
        <w:t xml:space="preserve"> </w:t>
      </w:r>
      <w:r w:rsidR="0053370B" w:rsidRPr="00DB1E21">
        <w:rPr>
          <w:rFonts w:ascii="Arial" w:hAnsi="Arial" w:cs="Arial"/>
        </w:rPr>
        <w:t>превышение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DB1E21" w:rsidRDefault="00DB1E21" w:rsidP="00DB1E21">
      <w:pPr>
        <w:pStyle w:val="ab"/>
        <w:jc w:val="both"/>
        <w:rPr>
          <w:rFonts w:ascii="Arial" w:hAnsi="Arial" w:cs="Arial"/>
        </w:rPr>
      </w:pPr>
    </w:p>
    <w:p w:rsidR="0053370B" w:rsidRPr="00DB1E21" w:rsidRDefault="00DB1E21" w:rsidP="00DB1E21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3370B" w:rsidRPr="00DB1E21">
        <w:rPr>
          <w:rFonts w:ascii="Arial" w:hAnsi="Arial" w:cs="Arial"/>
        </w:rPr>
        <w:t>1</w:t>
      </w:r>
      <w:r w:rsidR="00DB5F78" w:rsidRPr="00DB1E21">
        <w:rPr>
          <w:rFonts w:ascii="Arial" w:hAnsi="Arial" w:cs="Arial"/>
        </w:rPr>
        <w:t>1</w:t>
      </w:r>
      <w:r w:rsidR="0053370B" w:rsidRPr="00DB1E21">
        <w:rPr>
          <w:rFonts w:ascii="Arial" w:hAnsi="Arial" w:cs="Arial"/>
        </w:rPr>
        <w:t xml:space="preserve">. В случае если информация, указанная в Распоряжении, или его форма не соответствуют требованиям, установленным </w:t>
      </w:r>
      <w:hyperlink w:anchor="P47" w:history="1">
        <w:r w:rsidR="0053370B" w:rsidRPr="00DB1E21">
          <w:rPr>
            <w:rFonts w:ascii="Arial" w:hAnsi="Arial" w:cs="Arial"/>
          </w:rPr>
          <w:t>пунктами 3</w:t>
        </w:r>
      </w:hyperlink>
      <w:r w:rsidR="0053370B" w:rsidRPr="00DB1E21">
        <w:rPr>
          <w:rFonts w:ascii="Arial" w:hAnsi="Arial" w:cs="Arial"/>
        </w:rPr>
        <w:t xml:space="preserve">, </w:t>
      </w:r>
      <w:hyperlink w:anchor="P50" w:history="1">
        <w:r w:rsidR="0053370B" w:rsidRPr="00DB1E21">
          <w:rPr>
            <w:rFonts w:ascii="Arial" w:hAnsi="Arial" w:cs="Arial"/>
          </w:rPr>
          <w:t>4</w:t>
        </w:r>
      </w:hyperlink>
      <w:r w:rsidR="0053370B" w:rsidRPr="00DB1E21">
        <w:rPr>
          <w:rFonts w:ascii="Arial" w:hAnsi="Arial" w:cs="Arial"/>
        </w:rPr>
        <w:t xml:space="preserve">, </w:t>
      </w:r>
      <w:hyperlink w:anchor="P88" w:history="1">
        <w:r w:rsidR="0053370B" w:rsidRPr="00DB1E21">
          <w:rPr>
            <w:rFonts w:ascii="Arial" w:hAnsi="Arial" w:cs="Arial"/>
          </w:rPr>
          <w:t>подпунктами 1</w:t>
        </w:r>
      </w:hyperlink>
      <w:r w:rsidR="0053370B" w:rsidRPr="00DB1E21">
        <w:rPr>
          <w:rFonts w:ascii="Arial" w:hAnsi="Arial" w:cs="Arial"/>
        </w:rPr>
        <w:t xml:space="preserve"> - </w:t>
      </w:r>
      <w:hyperlink w:anchor="P103" w:history="1">
        <w:r w:rsidR="0053370B" w:rsidRPr="00DB1E21">
          <w:rPr>
            <w:rFonts w:ascii="Arial" w:hAnsi="Arial" w:cs="Arial"/>
          </w:rPr>
          <w:t>13</w:t>
        </w:r>
      </w:hyperlink>
      <w:r w:rsidR="00D17453" w:rsidRPr="00DB1E21">
        <w:rPr>
          <w:rFonts w:ascii="Arial" w:hAnsi="Arial" w:cs="Arial"/>
        </w:rPr>
        <w:t xml:space="preserve"> пункта 6</w:t>
      </w:r>
      <w:r w:rsidR="0053370B" w:rsidRPr="00DB1E21">
        <w:rPr>
          <w:rFonts w:ascii="Arial" w:hAnsi="Arial" w:cs="Arial"/>
        </w:rPr>
        <w:t xml:space="preserve">, </w:t>
      </w:r>
      <w:r w:rsidR="00DB5F78" w:rsidRPr="00DB1E21">
        <w:rPr>
          <w:rFonts w:ascii="Arial" w:hAnsi="Arial" w:cs="Arial"/>
        </w:rPr>
        <w:t xml:space="preserve"> пунктами  7, 9 и 10</w:t>
      </w:r>
      <w:r w:rsidR="0053370B" w:rsidRPr="00DB1E21">
        <w:rPr>
          <w:rFonts w:ascii="Arial" w:hAnsi="Arial" w:cs="Arial"/>
        </w:rPr>
        <w:t xml:space="preserve"> настоящего Порядка, или в случае установления нарушения получателем средств местного бюджета условий, установленных </w:t>
      </w:r>
      <w:hyperlink w:anchor="P118" w:history="1">
        <w:r w:rsidR="0053370B" w:rsidRPr="00DB1E21">
          <w:rPr>
            <w:rFonts w:ascii="Arial" w:hAnsi="Arial" w:cs="Arial"/>
          </w:rPr>
          <w:t xml:space="preserve">пунктом </w:t>
        </w:r>
      </w:hyperlink>
      <w:r w:rsidR="00DB5F78" w:rsidRPr="00DB1E21">
        <w:rPr>
          <w:rFonts w:ascii="Arial" w:hAnsi="Arial" w:cs="Arial"/>
        </w:rPr>
        <w:t>8</w:t>
      </w:r>
      <w:r w:rsidR="00873C6B" w:rsidRPr="00DB1E21">
        <w:rPr>
          <w:rFonts w:ascii="Arial" w:hAnsi="Arial" w:cs="Arial"/>
        </w:rPr>
        <w:t xml:space="preserve"> </w:t>
      </w:r>
      <w:r w:rsidR="0053370B" w:rsidRPr="00DB1E21">
        <w:rPr>
          <w:rFonts w:ascii="Arial" w:hAnsi="Arial" w:cs="Arial"/>
        </w:rPr>
        <w:t xml:space="preserve">настоящего Порядка, орган </w:t>
      </w:r>
      <w:r w:rsidR="001F37EE" w:rsidRPr="00DB1E21">
        <w:rPr>
          <w:rFonts w:ascii="Arial" w:hAnsi="Arial" w:cs="Arial"/>
        </w:rPr>
        <w:t>Федерального</w:t>
      </w:r>
      <w:r w:rsidR="0053370B" w:rsidRPr="00DB1E21">
        <w:rPr>
          <w:rFonts w:ascii="Arial" w:hAnsi="Arial" w:cs="Arial"/>
        </w:rPr>
        <w:t xml:space="preserve"> казначейства не позднее сроков, установленных </w:t>
      </w:r>
      <w:hyperlink w:anchor="P47" w:history="1">
        <w:r w:rsidR="0053370B" w:rsidRPr="00DB1E21">
          <w:rPr>
            <w:rFonts w:ascii="Arial" w:hAnsi="Arial" w:cs="Arial"/>
          </w:rPr>
          <w:t>пунктом 3</w:t>
        </w:r>
      </w:hyperlink>
      <w:r w:rsidR="0053370B" w:rsidRPr="00DB1E21">
        <w:rPr>
          <w:rFonts w:ascii="Arial" w:hAnsi="Arial" w:cs="Arial"/>
        </w:rPr>
        <w:t xml:space="preserve"> настоящего Порядка, направляет получателю средств местного бюджета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</w:t>
      </w:r>
      <w:r>
        <w:rPr>
          <w:rFonts w:ascii="Arial" w:hAnsi="Arial" w:cs="Arial"/>
        </w:rPr>
        <w:t>.</w:t>
      </w:r>
    </w:p>
    <w:p w:rsidR="0053370B" w:rsidRPr="009B00A7" w:rsidRDefault="009B00A7" w:rsidP="00DB1E21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3370B" w:rsidRPr="00DB1E21">
        <w:rPr>
          <w:rFonts w:ascii="Arial" w:hAnsi="Arial" w:cs="Arial"/>
        </w:rPr>
        <w:t xml:space="preserve">При установлении органом </w:t>
      </w:r>
      <w:r w:rsidR="002A459C" w:rsidRPr="00DB1E21">
        <w:rPr>
          <w:rFonts w:ascii="Arial" w:hAnsi="Arial" w:cs="Arial"/>
        </w:rPr>
        <w:t xml:space="preserve">Федерального </w:t>
      </w:r>
      <w:r w:rsidR="0053370B" w:rsidRPr="00DB1E21">
        <w:rPr>
          <w:rFonts w:ascii="Arial" w:hAnsi="Arial" w:cs="Arial"/>
        </w:rPr>
        <w:t xml:space="preserve">казначейства нарушений получателем средств местного бюджета условий, установленных </w:t>
      </w:r>
      <w:hyperlink w:anchor="P108" w:history="1">
        <w:r w:rsidR="0053370B" w:rsidRPr="00DB1E21">
          <w:rPr>
            <w:rFonts w:ascii="Arial" w:hAnsi="Arial" w:cs="Arial"/>
          </w:rPr>
          <w:t>подпунктами 14</w:t>
        </w:r>
      </w:hyperlink>
      <w:r w:rsidR="0053370B" w:rsidRPr="00DB1E21">
        <w:rPr>
          <w:rFonts w:ascii="Arial" w:hAnsi="Arial" w:cs="Arial"/>
        </w:rPr>
        <w:t xml:space="preserve"> и (или) </w:t>
      </w:r>
      <w:hyperlink w:anchor="P109" w:history="1">
        <w:r w:rsidR="0053370B" w:rsidRPr="00DB1E21">
          <w:rPr>
            <w:rFonts w:ascii="Arial" w:hAnsi="Arial" w:cs="Arial"/>
          </w:rPr>
          <w:t>15 пункта 6</w:t>
        </w:r>
      </w:hyperlink>
      <w:r w:rsidR="0053370B" w:rsidRPr="00DB1E21">
        <w:rPr>
          <w:rFonts w:ascii="Arial" w:hAnsi="Arial" w:cs="Arial"/>
        </w:rPr>
        <w:t xml:space="preserve"> настоящего Порядка, орган </w:t>
      </w:r>
      <w:r w:rsidR="002A459C" w:rsidRPr="00DB1E21">
        <w:rPr>
          <w:rFonts w:ascii="Arial" w:hAnsi="Arial" w:cs="Arial"/>
        </w:rPr>
        <w:t>Федерального</w:t>
      </w:r>
      <w:r w:rsidR="0053370B" w:rsidRPr="00DB1E21">
        <w:rPr>
          <w:rFonts w:ascii="Arial" w:hAnsi="Arial" w:cs="Arial"/>
        </w:rPr>
        <w:t xml:space="preserve"> казначейства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(код формы по КФД 0504713) и (или) Уведомления о нарушении сроков внесения и размеров арендной платы (код формы по КФД 0504714), а также обеспечивает доведение указанной информации до главного распорядителя (распорядителя) средств местного бюджета, в ведении которого находится</w:t>
      </w:r>
      <w:r w:rsidR="0053370B" w:rsidRPr="00E34995">
        <w:t xml:space="preserve"> </w:t>
      </w:r>
      <w:r w:rsidR="0053370B" w:rsidRPr="009B00A7">
        <w:rPr>
          <w:rFonts w:ascii="Arial" w:hAnsi="Arial" w:cs="Arial"/>
        </w:rPr>
        <w:t>допустивший нарушение получатель средств местного бюджета, не позднее десяти рабочих дней после отражения операций, вызвавших указанные нарушения, на соответствующем лицевом счете.</w:t>
      </w:r>
    </w:p>
    <w:p w:rsidR="00687789" w:rsidRPr="00E34995" w:rsidRDefault="00687789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9B00A7" w:rsidRDefault="0053370B" w:rsidP="009B00A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34995">
        <w:rPr>
          <w:rFonts w:ascii="Arial" w:hAnsi="Arial" w:cs="Arial"/>
          <w:szCs w:val="24"/>
        </w:rPr>
        <w:t>1</w:t>
      </w:r>
      <w:r w:rsidR="002F2B76" w:rsidRPr="00E34995">
        <w:rPr>
          <w:rFonts w:ascii="Arial" w:hAnsi="Arial" w:cs="Arial"/>
          <w:szCs w:val="24"/>
        </w:rPr>
        <w:t>2</w:t>
      </w:r>
      <w:r w:rsidRPr="00E34995">
        <w:rPr>
          <w:rFonts w:ascii="Arial" w:hAnsi="Arial" w:cs="Arial"/>
          <w:szCs w:val="24"/>
        </w:rPr>
        <w:t xml:space="preserve">. 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 </w:t>
      </w:r>
      <w:r w:rsidR="002A459C" w:rsidRPr="00E34995">
        <w:rPr>
          <w:rFonts w:ascii="Arial" w:hAnsi="Arial" w:cs="Arial"/>
          <w:szCs w:val="24"/>
        </w:rPr>
        <w:t>Федерального</w:t>
      </w:r>
      <w:r w:rsidRPr="00E34995">
        <w:rPr>
          <w:rFonts w:ascii="Arial" w:hAnsi="Arial" w:cs="Arial"/>
          <w:szCs w:val="24"/>
        </w:rPr>
        <w:t xml:space="preserve"> казначейства проставляется отметка, подтверждающая санкционирование оплаты денежных обязательств получателя средств местного бюджета (администратора источников финансирования дефицита местного бюджета) с указанием даты, подписи, расшифровки подписи, содержащей фамилию, инициалы ответственного исполнителя органа </w:t>
      </w:r>
      <w:r w:rsidR="0029627B" w:rsidRPr="00E34995">
        <w:rPr>
          <w:rFonts w:ascii="Arial" w:hAnsi="Arial" w:cs="Arial"/>
          <w:szCs w:val="24"/>
        </w:rPr>
        <w:t>Федерального</w:t>
      </w:r>
      <w:r w:rsidRPr="00E34995">
        <w:rPr>
          <w:rFonts w:ascii="Arial" w:hAnsi="Arial" w:cs="Arial"/>
          <w:szCs w:val="24"/>
        </w:rPr>
        <w:t xml:space="preserve"> казначейства, и Распоряжение принимается к исполнению.</w:t>
      </w:r>
    </w:p>
    <w:p w:rsidR="009B00A7" w:rsidRDefault="009B00A7" w:rsidP="009B00A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53370B" w:rsidRPr="00E34995" w:rsidRDefault="0053370B" w:rsidP="009B00A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34995">
        <w:rPr>
          <w:rFonts w:ascii="Arial" w:hAnsi="Arial" w:cs="Arial"/>
          <w:szCs w:val="24"/>
        </w:rPr>
        <w:t>1</w:t>
      </w:r>
      <w:r w:rsidR="002F2B76" w:rsidRPr="00E34995">
        <w:rPr>
          <w:rFonts w:ascii="Arial" w:hAnsi="Arial" w:cs="Arial"/>
          <w:szCs w:val="24"/>
        </w:rPr>
        <w:t>3</w:t>
      </w:r>
      <w:r w:rsidRPr="00E34995">
        <w:rPr>
          <w:rFonts w:ascii="Arial" w:hAnsi="Arial" w:cs="Arial"/>
          <w:szCs w:val="24"/>
        </w:rPr>
        <w:t>. Представление и хранение Распоряжения для санкционирования оплаты денежных обязательств получателей средств местного бюджета (администраторов источников финансирования дефицита местного бюджета), содержащего сведения, составляющие государственную тайну, осуществляется в соответствии с настоящим Порядком.</w:t>
      </w:r>
    </w:p>
    <w:p w:rsidR="0053370B" w:rsidRPr="00E34995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E34995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D729AC" w:rsidRPr="00E34995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E34995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E34995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E34995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E34995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E34995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E34995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E34995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E34995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E34995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E34995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E34995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E34995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E34995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E34995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E34995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E34995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E34995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E34995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E34995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E34995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E34995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E34995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E34995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E34995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E34995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E34995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E34995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E34995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E34995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E34995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E34995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E34995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E34995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E34995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53370B" w:rsidRPr="009B00A7" w:rsidRDefault="0053370B">
      <w:pPr>
        <w:pStyle w:val="ConsPlusNormal"/>
        <w:jc w:val="right"/>
        <w:outlineLvl w:val="1"/>
        <w:rPr>
          <w:rFonts w:ascii="Arial" w:hAnsi="Arial" w:cs="Arial"/>
          <w:sz w:val="20"/>
        </w:rPr>
      </w:pPr>
      <w:r w:rsidRPr="009B00A7">
        <w:rPr>
          <w:rFonts w:ascii="Arial" w:hAnsi="Arial" w:cs="Arial"/>
          <w:sz w:val="20"/>
        </w:rPr>
        <w:t>Приложение N 1</w:t>
      </w:r>
    </w:p>
    <w:p w:rsidR="0053370B" w:rsidRPr="009B00A7" w:rsidRDefault="0053370B">
      <w:pPr>
        <w:pStyle w:val="ConsPlusNormal"/>
        <w:jc w:val="right"/>
        <w:rPr>
          <w:rFonts w:ascii="Arial" w:hAnsi="Arial" w:cs="Arial"/>
          <w:sz w:val="20"/>
        </w:rPr>
      </w:pPr>
      <w:r w:rsidRPr="009B00A7">
        <w:rPr>
          <w:rFonts w:ascii="Arial" w:hAnsi="Arial" w:cs="Arial"/>
          <w:sz w:val="20"/>
        </w:rPr>
        <w:t>к Порядку санкционирования оплаты</w:t>
      </w:r>
    </w:p>
    <w:p w:rsidR="0053370B" w:rsidRPr="009B00A7" w:rsidRDefault="0053370B">
      <w:pPr>
        <w:pStyle w:val="ConsPlusNormal"/>
        <w:jc w:val="right"/>
        <w:rPr>
          <w:rFonts w:ascii="Arial" w:hAnsi="Arial" w:cs="Arial"/>
          <w:sz w:val="20"/>
        </w:rPr>
      </w:pPr>
      <w:r w:rsidRPr="009B00A7">
        <w:rPr>
          <w:rFonts w:ascii="Arial" w:hAnsi="Arial" w:cs="Arial"/>
          <w:sz w:val="20"/>
        </w:rPr>
        <w:t>денежных обязательств получателей</w:t>
      </w:r>
    </w:p>
    <w:p w:rsidR="00FA2158" w:rsidRPr="009B00A7" w:rsidRDefault="0053370B">
      <w:pPr>
        <w:pStyle w:val="ConsPlusNormal"/>
        <w:jc w:val="right"/>
        <w:rPr>
          <w:rFonts w:ascii="Arial" w:hAnsi="Arial" w:cs="Arial"/>
          <w:sz w:val="20"/>
        </w:rPr>
      </w:pPr>
      <w:r w:rsidRPr="009B00A7">
        <w:rPr>
          <w:rFonts w:ascii="Arial" w:hAnsi="Arial" w:cs="Arial"/>
          <w:sz w:val="20"/>
        </w:rPr>
        <w:t>средств местного бюджета</w:t>
      </w:r>
      <w:r w:rsidR="00FA2158" w:rsidRPr="009B00A7">
        <w:rPr>
          <w:rFonts w:ascii="Arial" w:hAnsi="Arial" w:cs="Arial"/>
          <w:sz w:val="20"/>
        </w:rPr>
        <w:t xml:space="preserve"> </w:t>
      </w:r>
      <w:r w:rsidRPr="009B00A7">
        <w:rPr>
          <w:rFonts w:ascii="Arial" w:hAnsi="Arial" w:cs="Arial"/>
          <w:sz w:val="20"/>
        </w:rPr>
        <w:t xml:space="preserve">и </w:t>
      </w:r>
    </w:p>
    <w:p w:rsidR="0053370B" w:rsidRPr="009B00A7" w:rsidRDefault="0053370B">
      <w:pPr>
        <w:pStyle w:val="ConsPlusNormal"/>
        <w:jc w:val="right"/>
        <w:rPr>
          <w:rFonts w:ascii="Arial" w:hAnsi="Arial" w:cs="Arial"/>
          <w:sz w:val="20"/>
        </w:rPr>
      </w:pPr>
      <w:r w:rsidRPr="009B00A7">
        <w:rPr>
          <w:rFonts w:ascii="Arial" w:hAnsi="Arial" w:cs="Arial"/>
          <w:sz w:val="20"/>
        </w:rPr>
        <w:t>оплаты денежных обязательств,</w:t>
      </w:r>
    </w:p>
    <w:p w:rsidR="0053370B" w:rsidRPr="009B00A7" w:rsidRDefault="0053370B">
      <w:pPr>
        <w:pStyle w:val="ConsPlusNormal"/>
        <w:jc w:val="right"/>
        <w:rPr>
          <w:rFonts w:ascii="Arial" w:hAnsi="Arial" w:cs="Arial"/>
          <w:sz w:val="20"/>
        </w:rPr>
      </w:pPr>
      <w:r w:rsidRPr="009B00A7">
        <w:rPr>
          <w:rFonts w:ascii="Arial" w:hAnsi="Arial" w:cs="Arial"/>
          <w:sz w:val="20"/>
        </w:rPr>
        <w:t>подлежащих исполнению за счет</w:t>
      </w:r>
    </w:p>
    <w:p w:rsidR="0053370B" w:rsidRPr="009B00A7" w:rsidRDefault="0053370B">
      <w:pPr>
        <w:pStyle w:val="ConsPlusNormal"/>
        <w:jc w:val="right"/>
        <w:rPr>
          <w:rFonts w:ascii="Arial" w:hAnsi="Arial" w:cs="Arial"/>
          <w:sz w:val="20"/>
        </w:rPr>
      </w:pPr>
      <w:r w:rsidRPr="009B00A7">
        <w:rPr>
          <w:rFonts w:ascii="Arial" w:hAnsi="Arial" w:cs="Arial"/>
          <w:sz w:val="20"/>
        </w:rPr>
        <w:t>бюджетных ассигнований по источникам</w:t>
      </w:r>
    </w:p>
    <w:p w:rsidR="00BB7CC9" w:rsidRPr="009B00A7" w:rsidRDefault="0053370B" w:rsidP="00BB7CC9">
      <w:pPr>
        <w:pStyle w:val="ConsPlusNormal"/>
        <w:jc w:val="right"/>
        <w:rPr>
          <w:rFonts w:ascii="Arial" w:hAnsi="Arial" w:cs="Arial"/>
          <w:sz w:val="20"/>
        </w:rPr>
      </w:pPr>
      <w:r w:rsidRPr="009B00A7">
        <w:rPr>
          <w:rFonts w:ascii="Arial" w:hAnsi="Arial" w:cs="Arial"/>
          <w:sz w:val="20"/>
        </w:rPr>
        <w:t>финансирования дефицита местного</w:t>
      </w:r>
      <w:r w:rsidR="00BB7CC9" w:rsidRPr="009B00A7">
        <w:rPr>
          <w:rFonts w:ascii="Arial" w:hAnsi="Arial" w:cs="Arial"/>
          <w:sz w:val="20"/>
        </w:rPr>
        <w:t xml:space="preserve"> </w:t>
      </w:r>
      <w:r w:rsidRPr="009B00A7">
        <w:rPr>
          <w:rFonts w:ascii="Arial" w:hAnsi="Arial" w:cs="Arial"/>
          <w:sz w:val="20"/>
        </w:rPr>
        <w:t xml:space="preserve">бюджета, </w:t>
      </w:r>
    </w:p>
    <w:p w:rsidR="00BB7CC9" w:rsidRPr="009B00A7" w:rsidRDefault="00BB7CC9" w:rsidP="00BB7CC9">
      <w:pPr>
        <w:pStyle w:val="ConsPlusNormal"/>
        <w:jc w:val="right"/>
        <w:rPr>
          <w:rFonts w:ascii="Arial" w:hAnsi="Arial" w:cs="Arial"/>
          <w:sz w:val="20"/>
        </w:rPr>
      </w:pPr>
      <w:r w:rsidRPr="009B00A7">
        <w:rPr>
          <w:rFonts w:ascii="Arial" w:hAnsi="Arial" w:cs="Arial"/>
          <w:sz w:val="20"/>
        </w:rPr>
        <w:t xml:space="preserve">утвержденного постановлением администрации </w:t>
      </w:r>
    </w:p>
    <w:p w:rsidR="00D12A5F" w:rsidRPr="009B00A7" w:rsidRDefault="00D12A5F">
      <w:pPr>
        <w:pStyle w:val="ConsPlusNormal"/>
        <w:jc w:val="right"/>
        <w:rPr>
          <w:rFonts w:ascii="Arial" w:hAnsi="Arial" w:cs="Arial"/>
          <w:sz w:val="20"/>
        </w:rPr>
      </w:pPr>
      <w:r w:rsidRPr="009B00A7">
        <w:rPr>
          <w:rFonts w:ascii="Arial" w:hAnsi="Arial" w:cs="Arial"/>
          <w:sz w:val="20"/>
        </w:rPr>
        <w:t>Солонцовского сельского поселения</w:t>
      </w:r>
    </w:p>
    <w:p w:rsidR="00FA2158" w:rsidRPr="009B00A7" w:rsidRDefault="00BB7CC9">
      <w:pPr>
        <w:pStyle w:val="ConsPlusNormal"/>
        <w:jc w:val="right"/>
        <w:rPr>
          <w:rFonts w:ascii="Arial" w:hAnsi="Arial" w:cs="Arial"/>
          <w:sz w:val="20"/>
        </w:rPr>
      </w:pPr>
      <w:r w:rsidRPr="009B00A7">
        <w:rPr>
          <w:rFonts w:ascii="Arial" w:hAnsi="Arial" w:cs="Arial"/>
          <w:sz w:val="20"/>
        </w:rPr>
        <w:t xml:space="preserve"> Алексеевского муниципального района</w:t>
      </w:r>
    </w:p>
    <w:p w:rsidR="0053370B" w:rsidRPr="009B00A7" w:rsidRDefault="0053370B">
      <w:pPr>
        <w:pStyle w:val="ConsPlusNormal"/>
        <w:jc w:val="right"/>
        <w:rPr>
          <w:rFonts w:ascii="Arial" w:hAnsi="Arial" w:cs="Arial"/>
          <w:sz w:val="20"/>
        </w:rPr>
      </w:pPr>
      <w:r w:rsidRPr="009B00A7">
        <w:rPr>
          <w:rFonts w:ascii="Arial" w:hAnsi="Arial" w:cs="Arial"/>
          <w:sz w:val="20"/>
        </w:rPr>
        <w:t xml:space="preserve">от </w:t>
      </w:r>
      <w:r w:rsidR="009B00A7">
        <w:rPr>
          <w:rFonts w:ascii="Arial" w:hAnsi="Arial" w:cs="Arial"/>
          <w:sz w:val="20"/>
        </w:rPr>
        <w:t>20.12.</w:t>
      </w:r>
      <w:r w:rsidR="00BD4261" w:rsidRPr="009B00A7">
        <w:rPr>
          <w:rFonts w:ascii="Arial" w:hAnsi="Arial" w:cs="Arial"/>
          <w:sz w:val="20"/>
        </w:rPr>
        <w:t>2021</w:t>
      </w:r>
      <w:r w:rsidRPr="009B00A7">
        <w:rPr>
          <w:rFonts w:ascii="Arial" w:hAnsi="Arial" w:cs="Arial"/>
          <w:sz w:val="20"/>
        </w:rPr>
        <w:t xml:space="preserve"> </w:t>
      </w:r>
      <w:r w:rsidR="00BD4261" w:rsidRPr="009B00A7">
        <w:rPr>
          <w:rFonts w:ascii="Arial" w:hAnsi="Arial" w:cs="Arial"/>
          <w:sz w:val="20"/>
        </w:rPr>
        <w:t xml:space="preserve">№ </w:t>
      </w:r>
      <w:r w:rsidR="00F10EC9">
        <w:rPr>
          <w:rFonts w:ascii="Arial" w:hAnsi="Arial" w:cs="Arial"/>
          <w:sz w:val="20"/>
        </w:rPr>
        <w:t>103</w:t>
      </w:r>
    </w:p>
    <w:p w:rsidR="0053370B" w:rsidRPr="009B00A7" w:rsidRDefault="0053370B">
      <w:pPr>
        <w:pStyle w:val="ConsPlusNormal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3370B" w:rsidRPr="00E3499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E34995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16" w:name="P155"/>
            <w:bookmarkEnd w:id="16"/>
            <w:r w:rsidRPr="00E34995">
              <w:rPr>
                <w:rFonts w:ascii="Arial" w:hAnsi="Arial" w:cs="Arial"/>
                <w:szCs w:val="24"/>
              </w:rPr>
              <w:t>УВЕДОМЛЕНИЕ N _____</w:t>
            </w:r>
          </w:p>
          <w:p w:rsidR="0053370B" w:rsidRPr="00E34995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E34995">
              <w:rPr>
                <w:rFonts w:ascii="Arial" w:hAnsi="Arial" w:cs="Arial"/>
                <w:szCs w:val="24"/>
              </w:rPr>
              <w:t>о нарушении установленных предельных размеров авансового платежа</w:t>
            </w:r>
          </w:p>
        </w:tc>
      </w:tr>
    </w:tbl>
    <w:p w:rsidR="0053370B" w:rsidRPr="00E34995" w:rsidRDefault="0053370B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2324"/>
        <w:gridCol w:w="340"/>
        <w:gridCol w:w="1928"/>
        <w:gridCol w:w="1020"/>
      </w:tblGrid>
      <w:tr w:rsidR="0053370B" w:rsidRPr="009B00A7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70B" w:rsidRPr="009B00A7" w:rsidRDefault="0053370B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Коды</w:t>
            </w:r>
          </w:p>
        </w:tc>
      </w:tr>
      <w:tr w:rsidR="0053370B" w:rsidRPr="009B00A7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9B00A7" w:rsidRDefault="0053370B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9B00A7" w:rsidRDefault="0053370B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0504713</w:t>
            </w:r>
          </w:p>
        </w:tc>
      </w:tr>
      <w:tr w:rsidR="0053370B" w:rsidRPr="009B00A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Pr="009B00A7" w:rsidRDefault="0053370B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9B00A7" w:rsidRDefault="0053370B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0B" w:rsidRPr="009B00A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Pr="009B00A7" w:rsidRDefault="0053370B" w:rsidP="00BD4261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 xml:space="preserve">Наименование органа </w:t>
            </w:r>
            <w:r w:rsidR="00BD4261" w:rsidRPr="009B00A7">
              <w:rPr>
                <w:rFonts w:ascii="Arial" w:hAnsi="Arial" w:cs="Arial"/>
                <w:sz w:val="22"/>
                <w:szCs w:val="22"/>
              </w:rPr>
              <w:t>Федерального</w:t>
            </w:r>
            <w:r w:rsidRPr="009B00A7">
              <w:rPr>
                <w:rFonts w:ascii="Arial" w:hAnsi="Arial" w:cs="Arial"/>
                <w:sz w:val="22"/>
                <w:szCs w:val="22"/>
              </w:rPr>
              <w:t xml:space="preserve">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9B00A7" w:rsidRDefault="0053370B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0B" w:rsidRPr="009B00A7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9B00A7" w:rsidRDefault="0053370B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0B" w:rsidRPr="009B00A7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9B00A7" w:rsidRDefault="0053370B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0B" w:rsidRPr="009B00A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9B00A7" w:rsidRDefault="0053370B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0B" w:rsidRPr="009B00A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9B00A7" w:rsidRDefault="0053370B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0B" w:rsidRPr="009B00A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0B" w:rsidRPr="009B00A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0B" w:rsidRPr="009B00A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9B00A7" w:rsidRDefault="0053370B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0B" w:rsidRPr="009B00A7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9B00A7" w:rsidRDefault="0053370B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9B00A7" w:rsidRDefault="00D21533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53370B" w:rsidRPr="009B00A7">
                <w:rPr>
                  <w:rFonts w:ascii="Arial" w:hAnsi="Arial" w:cs="Arial"/>
                  <w:color w:val="0000FF"/>
                  <w:sz w:val="22"/>
                  <w:szCs w:val="22"/>
                </w:rPr>
                <w:t>383</w:t>
              </w:r>
            </w:hyperlink>
          </w:p>
        </w:tc>
      </w:tr>
    </w:tbl>
    <w:p w:rsidR="0053370B" w:rsidRPr="00E34995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E34995" w:rsidRDefault="0053370B">
      <w:pPr>
        <w:rPr>
          <w:rFonts w:ascii="Arial" w:hAnsi="Arial" w:cs="Arial"/>
          <w:szCs w:val="24"/>
        </w:rPr>
        <w:sectPr w:rsidR="0053370B" w:rsidRPr="00E34995" w:rsidSect="0093782B">
          <w:headerReference w:type="default" r:id="rId15"/>
          <w:pgSz w:w="11906" w:h="16838"/>
          <w:pgMar w:top="1134" w:right="1133" w:bottom="1134" w:left="1560" w:header="708" w:footer="708" w:gutter="0"/>
          <w:cols w:space="708"/>
          <w:titlePg/>
          <w:docGrid w:linePitch="360"/>
        </w:sectPr>
      </w:pPr>
    </w:p>
    <w:tbl>
      <w:tblPr>
        <w:tblW w:w="984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"/>
        <w:gridCol w:w="552"/>
        <w:gridCol w:w="552"/>
        <w:gridCol w:w="994"/>
        <w:gridCol w:w="552"/>
        <w:gridCol w:w="610"/>
        <w:gridCol w:w="1657"/>
        <w:gridCol w:w="2099"/>
        <w:gridCol w:w="1492"/>
        <w:gridCol w:w="838"/>
      </w:tblGrid>
      <w:tr w:rsidR="0053370B" w:rsidRPr="009B00A7" w:rsidTr="007D4142">
        <w:trPr>
          <w:trHeight w:val="520"/>
        </w:trPr>
        <w:tc>
          <w:tcPr>
            <w:tcW w:w="3757" w:type="dxa"/>
            <w:gridSpan w:val="6"/>
            <w:tcBorders>
              <w:left w:val="single" w:sz="4" w:space="0" w:color="auto"/>
            </w:tcBorders>
          </w:tcPr>
          <w:p w:rsidR="0053370B" w:rsidRPr="009B00A7" w:rsidRDefault="0053370B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Государственный контракт (договор)</w:t>
            </w:r>
          </w:p>
        </w:tc>
        <w:tc>
          <w:tcPr>
            <w:tcW w:w="1657" w:type="dxa"/>
            <w:vMerge w:val="restart"/>
          </w:tcPr>
          <w:p w:rsidR="0053370B" w:rsidRPr="009B00A7" w:rsidRDefault="0053370B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Предельный размер авансового платежа, установленный законодательством Российской Федерации для данного вида государственного контракта (договора), %</w:t>
            </w:r>
          </w:p>
        </w:tc>
        <w:tc>
          <w:tcPr>
            <w:tcW w:w="2099" w:type="dxa"/>
            <w:vMerge w:val="restart"/>
          </w:tcPr>
          <w:p w:rsidR="0053370B" w:rsidRPr="009B00A7" w:rsidRDefault="0053370B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Сумма превышения размера авансового платежа, предусмотренного государственным контрактом (договором),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1492" w:type="dxa"/>
            <w:vMerge w:val="restart"/>
          </w:tcPr>
          <w:p w:rsidR="0053370B" w:rsidRPr="009B00A7" w:rsidRDefault="0053370B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Фактическая сумма превышения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838" w:type="dxa"/>
            <w:vMerge w:val="restart"/>
            <w:tcBorders>
              <w:right w:val="single" w:sz="4" w:space="0" w:color="auto"/>
            </w:tcBorders>
          </w:tcPr>
          <w:p w:rsidR="0053370B" w:rsidRPr="009B00A7" w:rsidRDefault="0053370B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</w:tr>
      <w:tr w:rsidR="0053370B" w:rsidRPr="009B00A7" w:rsidTr="007D4142">
        <w:trPr>
          <w:trHeight w:val="626"/>
        </w:trPr>
        <w:tc>
          <w:tcPr>
            <w:tcW w:w="497" w:type="dxa"/>
            <w:vMerge w:val="restart"/>
            <w:tcBorders>
              <w:left w:val="single" w:sz="4" w:space="0" w:color="auto"/>
            </w:tcBorders>
          </w:tcPr>
          <w:p w:rsidR="0053370B" w:rsidRPr="009B00A7" w:rsidRDefault="0053370B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номер</w:t>
            </w:r>
          </w:p>
        </w:tc>
        <w:tc>
          <w:tcPr>
            <w:tcW w:w="552" w:type="dxa"/>
            <w:vMerge w:val="restart"/>
          </w:tcPr>
          <w:p w:rsidR="0053370B" w:rsidRPr="009B00A7" w:rsidRDefault="0053370B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552" w:type="dxa"/>
            <w:vMerge w:val="restart"/>
          </w:tcPr>
          <w:p w:rsidR="0053370B" w:rsidRPr="009B00A7" w:rsidRDefault="0053370B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сумма</w:t>
            </w:r>
          </w:p>
        </w:tc>
        <w:tc>
          <w:tcPr>
            <w:tcW w:w="1546" w:type="dxa"/>
            <w:gridSpan w:val="2"/>
          </w:tcPr>
          <w:p w:rsidR="0053370B" w:rsidRPr="009B00A7" w:rsidRDefault="0053370B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авансовый платеж</w:t>
            </w:r>
          </w:p>
        </w:tc>
        <w:tc>
          <w:tcPr>
            <w:tcW w:w="610" w:type="dxa"/>
            <w:vMerge w:val="restart"/>
          </w:tcPr>
          <w:p w:rsidR="0053370B" w:rsidRPr="009B00A7" w:rsidRDefault="0053370B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предмет</w:t>
            </w:r>
          </w:p>
        </w:tc>
        <w:tc>
          <w:tcPr>
            <w:tcW w:w="1657" w:type="dxa"/>
            <w:vMerge/>
          </w:tcPr>
          <w:p w:rsidR="0053370B" w:rsidRPr="009B00A7" w:rsidRDefault="0053370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99" w:type="dxa"/>
            <w:vMerge/>
          </w:tcPr>
          <w:p w:rsidR="0053370B" w:rsidRPr="009B00A7" w:rsidRDefault="0053370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92" w:type="dxa"/>
            <w:vMerge/>
          </w:tcPr>
          <w:p w:rsidR="0053370B" w:rsidRPr="009B00A7" w:rsidRDefault="0053370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38" w:type="dxa"/>
            <w:vMerge/>
            <w:tcBorders>
              <w:right w:val="single" w:sz="4" w:space="0" w:color="auto"/>
            </w:tcBorders>
          </w:tcPr>
          <w:p w:rsidR="0053370B" w:rsidRPr="009B00A7" w:rsidRDefault="0053370B">
            <w:pPr>
              <w:rPr>
                <w:rFonts w:ascii="Arial" w:hAnsi="Arial" w:cs="Arial"/>
                <w:sz w:val="22"/>
              </w:rPr>
            </w:pPr>
          </w:p>
        </w:tc>
      </w:tr>
      <w:tr w:rsidR="0053370B" w:rsidRPr="009B00A7" w:rsidTr="007D4142">
        <w:tblPrEx>
          <w:tblBorders>
            <w:left w:val="single" w:sz="4" w:space="0" w:color="auto"/>
          </w:tblBorders>
        </w:tblPrEx>
        <w:trPr>
          <w:trHeight w:val="2583"/>
        </w:trPr>
        <w:tc>
          <w:tcPr>
            <w:tcW w:w="497" w:type="dxa"/>
            <w:vMerge/>
            <w:tcBorders>
              <w:left w:val="single" w:sz="4" w:space="0" w:color="auto"/>
            </w:tcBorders>
          </w:tcPr>
          <w:p w:rsidR="0053370B" w:rsidRPr="009B00A7" w:rsidRDefault="0053370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52" w:type="dxa"/>
            <w:vMerge/>
          </w:tcPr>
          <w:p w:rsidR="0053370B" w:rsidRPr="009B00A7" w:rsidRDefault="0053370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52" w:type="dxa"/>
            <w:vMerge/>
          </w:tcPr>
          <w:p w:rsidR="0053370B" w:rsidRPr="009B00A7" w:rsidRDefault="0053370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4" w:type="dxa"/>
          </w:tcPr>
          <w:p w:rsidR="0053370B" w:rsidRPr="009B00A7" w:rsidRDefault="0053370B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процент от общей суммы</w:t>
            </w:r>
          </w:p>
        </w:tc>
        <w:tc>
          <w:tcPr>
            <w:tcW w:w="552" w:type="dxa"/>
          </w:tcPr>
          <w:p w:rsidR="0053370B" w:rsidRPr="009B00A7" w:rsidRDefault="0053370B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сумма</w:t>
            </w:r>
          </w:p>
        </w:tc>
        <w:tc>
          <w:tcPr>
            <w:tcW w:w="610" w:type="dxa"/>
            <w:vMerge/>
          </w:tcPr>
          <w:p w:rsidR="0053370B" w:rsidRPr="009B00A7" w:rsidRDefault="0053370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57" w:type="dxa"/>
            <w:vMerge/>
          </w:tcPr>
          <w:p w:rsidR="0053370B" w:rsidRPr="009B00A7" w:rsidRDefault="0053370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99" w:type="dxa"/>
            <w:vMerge/>
          </w:tcPr>
          <w:p w:rsidR="0053370B" w:rsidRPr="009B00A7" w:rsidRDefault="0053370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92" w:type="dxa"/>
            <w:vMerge/>
          </w:tcPr>
          <w:p w:rsidR="0053370B" w:rsidRPr="009B00A7" w:rsidRDefault="0053370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38" w:type="dxa"/>
            <w:vMerge/>
            <w:tcBorders>
              <w:right w:val="single" w:sz="4" w:space="0" w:color="auto"/>
            </w:tcBorders>
          </w:tcPr>
          <w:p w:rsidR="0053370B" w:rsidRPr="009B00A7" w:rsidRDefault="0053370B">
            <w:pPr>
              <w:rPr>
                <w:rFonts w:ascii="Arial" w:hAnsi="Arial" w:cs="Arial"/>
                <w:sz w:val="22"/>
              </w:rPr>
            </w:pPr>
          </w:p>
        </w:tc>
      </w:tr>
      <w:tr w:rsidR="0053370B" w:rsidRPr="009B00A7" w:rsidTr="007D4142">
        <w:trPr>
          <w:trHeight w:val="260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53370B" w:rsidRPr="009B00A7" w:rsidRDefault="0053370B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53370B" w:rsidRPr="009B00A7" w:rsidRDefault="0053370B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53370B" w:rsidRPr="009B00A7" w:rsidRDefault="0053370B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53370B" w:rsidRPr="009B00A7" w:rsidRDefault="0053370B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53370B" w:rsidRPr="009B00A7" w:rsidRDefault="0053370B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53370B" w:rsidRPr="009B00A7" w:rsidRDefault="0053370B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53370B" w:rsidRPr="009B00A7" w:rsidRDefault="0053370B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53370B" w:rsidRPr="009B00A7" w:rsidRDefault="0053370B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53370B" w:rsidRPr="009B00A7" w:rsidRDefault="0053370B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</w:tcPr>
          <w:p w:rsidR="0053370B" w:rsidRPr="009B00A7" w:rsidRDefault="0053370B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7D4142" w:rsidRPr="009B00A7" w:rsidTr="007D4142">
        <w:trPr>
          <w:trHeight w:val="269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7D4142" w:rsidRPr="009B00A7" w:rsidRDefault="007D414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7D4142" w:rsidRPr="009B00A7" w:rsidRDefault="007D414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7D4142" w:rsidRPr="009B00A7" w:rsidRDefault="007D414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D4142" w:rsidRPr="009B00A7" w:rsidRDefault="007D414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7D4142" w:rsidRPr="009B00A7" w:rsidRDefault="007D414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7D4142" w:rsidRPr="009B00A7" w:rsidRDefault="007D414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7D4142" w:rsidRPr="009B00A7" w:rsidRDefault="007D414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7D4142" w:rsidRPr="009B00A7" w:rsidRDefault="007D414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7D4142" w:rsidRPr="009B00A7" w:rsidRDefault="007D414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</w:tcPr>
          <w:p w:rsidR="007D4142" w:rsidRPr="009B00A7" w:rsidRDefault="007D414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142" w:rsidRPr="009B00A7" w:rsidTr="007D4142">
        <w:trPr>
          <w:trHeight w:val="260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7D4142" w:rsidRPr="009B00A7" w:rsidRDefault="007D414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7D4142" w:rsidRPr="009B00A7" w:rsidRDefault="007D414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7D4142" w:rsidRPr="009B00A7" w:rsidRDefault="007D414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D4142" w:rsidRPr="009B00A7" w:rsidRDefault="007D414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7D4142" w:rsidRPr="009B00A7" w:rsidRDefault="007D414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7D4142" w:rsidRPr="009B00A7" w:rsidRDefault="007D414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7D4142" w:rsidRPr="009B00A7" w:rsidRDefault="007D414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7D4142" w:rsidRPr="009B00A7" w:rsidRDefault="007D414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7D4142" w:rsidRPr="009B00A7" w:rsidRDefault="007D414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</w:tcPr>
          <w:p w:rsidR="007D4142" w:rsidRPr="009B00A7" w:rsidRDefault="007D414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0B" w:rsidRPr="009B00A7" w:rsidTr="007D4142">
        <w:tblPrEx>
          <w:tblBorders>
            <w:left w:val="single" w:sz="4" w:space="0" w:color="auto"/>
          </w:tblBorders>
        </w:tblPrEx>
        <w:trPr>
          <w:trHeight w:val="260"/>
        </w:trPr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Pr="009B00A7" w:rsidRDefault="0053370B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E8A" w:rsidRPr="009B00A7" w:rsidTr="007D4142">
        <w:tblPrEx>
          <w:tblBorders>
            <w:left w:val="single" w:sz="4" w:space="0" w:color="auto"/>
          </w:tblBorders>
        </w:tblPrEx>
        <w:trPr>
          <w:trHeight w:val="269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9B00A7" w:rsidRDefault="006D5E8A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9B00A7" w:rsidRDefault="006D5E8A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9B00A7" w:rsidRDefault="006D5E8A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9B00A7" w:rsidRDefault="006D5E8A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9B00A7" w:rsidRDefault="006D5E8A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9B00A7" w:rsidRDefault="006D5E8A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9B00A7" w:rsidRDefault="006D5E8A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9B00A7" w:rsidRDefault="006D5E8A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9B00A7" w:rsidRDefault="006D5E8A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9B00A7" w:rsidRDefault="006D5E8A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5E8A" w:rsidRPr="00E34995" w:rsidRDefault="006D5E8A" w:rsidP="006D5E8A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4"/>
        <w:gridCol w:w="680"/>
      </w:tblGrid>
      <w:tr w:rsidR="006D5E8A" w:rsidRPr="00E34995" w:rsidTr="00A87DA9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E8A" w:rsidRPr="00E34995" w:rsidRDefault="006D5E8A" w:rsidP="00A87DA9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E34995">
              <w:rPr>
                <w:rFonts w:ascii="Arial" w:hAnsi="Arial" w:cs="Arial"/>
                <w:szCs w:val="24"/>
              </w:rPr>
              <w:t>Номер страницы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E8A" w:rsidRPr="00E34995" w:rsidRDefault="006D5E8A" w:rsidP="00A87DA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6D5E8A" w:rsidRPr="00E34995" w:rsidTr="00A87DA9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E8A" w:rsidRPr="00E34995" w:rsidRDefault="006D5E8A" w:rsidP="00A87DA9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E34995">
              <w:rPr>
                <w:rFonts w:ascii="Arial" w:hAnsi="Arial" w:cs="Arial"/>
                <w:szCs w:val="24"/>
              </w:rPr>
              <w:t>Всего страниц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E8A" w:rsidRPr="00E34995" w:rsidRDefault="006D5E8A" w:rsidP="00A87DA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6D5E8A" w:rsidRPr="00E34995" w:rsidRDefault="006D5E8A" w:rsidP="006D5E8A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1474"/>
        <w:gridCol w:w="340"/>
        <w:gridCol w:w="1191"/>
        <w:gridCol w:w="340"/>
        <w:gridCol w:w="1587"/>
      </w:tblGrid>
      <w:tr w:rsidR="006D5E8A" w:rsidRPr="00E34995" w:rsidTr="00A87DA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E8A" w:rsidRPr="00E34995" w:rsidRDefault="006D5E8A" w:rsidP="00A87DA9">
            <w:pPr>
              <w:pStyle w:val="ConsPlusNormal"/>
              <w:rPr>
                <w:rFonts w:ascii="Arial" w:hAnsi="Arial" w:cs="Arial"/>
                <w:szCs w:val="24"/>
              </w:rPr>
            </w:pPr>
            <w:r w:rsidRPr="00E34995">
              <w:rPr>
                <w:rFonts w:ascii="Arial" w:hAnsi="Arial" w:cs="Arial"/>
                <w:szCs w:val="24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E34995" w:rsidRDefault="006D5E8A" w:rsidP="00A87DA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E8A" w:rsidRPr="00E34995" w:rsidRDefault="006D5E8A" w:rsidP="00A87DA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E34995" w:rsidRDefault="006D5E8A" w:rsidP="00A87DA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E8A" w:rsidRPr="00E34995" w:rsidRDefault="006D5E8A" w:rsidP="00A87DA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E34995" w:rsidRDefault="006D5E8A" w:rsidP="00A87DA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E8A" w:rsidRPr="00E34995" w:rsidRDefault="006D5E8A" w:rsidP="00A87DA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6D5E8A" w:rsidRPr="00E34995" w:rsidTr="00A87DA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E34995" w:rsidRDefault="006D5E8A" w:rsidP="00A87DA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E34995" w:rsidRDefault="006D5E8A" w:rsidP="00A87DA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E8A" w:rsidRPr="009B00A7" w:rsidRDefault="006D5E8A" w:rsidP="00A87DA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0A7">
              <w:rPr>
                <w:rFonts w:ascii="Arial" w:hAnsi="Arial" w:cs="Arial"/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E8A" w:rsidRPr="009B00A7" w:rsidRDefault="006D5E8A" w:rsidP="00A87DA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0A7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E8A" w:rsidRPr="009B00A7" w:rsidRDefault="006D5E8A" w:rsidP="00A87DA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0A7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  <w:tr w:rsidR="006D5E8A" w:rsidRPr="00E34995" w:rsidTr="00A87DA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E34995" w:rsidRDefault="006D5E8A" w:rsidP="00A87DA9">
            <w:pPr>
              <w:pStyle w:val="ConsPlusNormal"/>
              <w:rPr>
                <w:rFonts w:ascii="Arial" w:hAnsi="Arial" w:cs="Arial"/>
                <w:szCs w:val="24"/>
              </w:rPr>
            </w:pPr>
            <w:r w:rsidRPr="00E34995">
              <w:rPr>
                <w:rFonts w:ascii="Arial" w:hAnsi="Arial" w:cs="Arial"/>
                <w:szCs w:val="24"/>
              </w:rPr>
              <w:t>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E34995" w:rsidRDefault="006D5E8A" w:rsidP="00A87DA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E34995" w:rsidRDefault="006D5E8A" w:rsidP="00A87DA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E34995" w:rsidRDefault="006D5E8A" w:rsidP="00A87DA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E34995" w:rsidRDefault="006D5E8A" w:rsidP="00A87DA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E34995" w:rsidRDefault="006D5E8A" w:rsidP="00A87DA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E34995" w:rsidRDefault="006D5E8A" w:rsidP="00A87DA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6D5E8A" w:rsidRPr="00E34995" w:rsidRDefault="006D5E8A" w:rsidP="006D5E8A">
      <w:pPr>
        <w:pStyle w:val="ConsPlusNormal"/>
        <w:jc w:val="both"/>
        <w:rPr>
          <w:rFonts w:ascii="Arial" w:hAnsi="Arial" w:cs="Arial"/>
          <w:szCs w:val="24"/>
        </w:rPr>
      </w:pPr>
    </w:p>
    <w:p w:rsidR="006D5E8A" w:rsidRPr="00E34995" w:rsidRDefault="006D5E8A" w:rsidP="006D5E8A">
      <w:pPr>
        <w:pStyle w:val="ConsPlusNormal"/>
        <w:jc w:val="both"/>
        <w:rPr>
          <w:rFonts w:ascii="Arial" w:hAnsi="Arial" w:cs="Arial"/>
          <w:szCs w:val="24"/>
        </w:rPr>
      </w:pPr>
    </w:p>
    <w:p w:rsidR="006D5E8A" w:rsidRPr="00E34995" w:rsidRDefault="006D5E8A" w:rsidP="006D5E8A">
      <w:pPr>
        <w:pStyle w:val="ConsPlusNormal"/>
        <w:jc w:val="both"/>
        <w:rPr>
          <w:rFonts w:ascii="Arial" w:hAnsi="Arial" w:cs="Arial"/>
          <w:szCs w:val="24"/>
        </w:rPr>
      </w:pPr>
    </w:p>
    <w:p w:rsidR="006D5E8A" w:rsidRPr="00E34995" w:rsidRDefault="006D5E8A" w:rsidP="006D5E8A">
      <w:pPr>
        <w:pStyle w:val="ConsPlusNormal"/>
        <w:jc w:val="both"/>
        <w:rPr>
          <w:rFonts w:ascii="Arial" w:hAnsi="Arial" w:cs="Arial"/>
          <w:szCs w:val="24"/>
        </w:rPr>
      </w:pPr>
    </w:p>
    <w:p w:rsidR="006D5E8A" w:rsidRPr="00E34995" w:rsidRDefault="006D5E8A" w:rsidP="006D5E8A">
      <w:pPr>
        <w:pStyle w:val="ConsPlusNormal"/>
        <w:jc w:val="both"/>
        <w:rPr>
          <w:rFonts w:ascii="Arial" w:hAnsi="Arial" w:cs="Arial"/>
          <w:szCs w:val="24"/>
        </w:rPr>
      </w:pPr>
    </w:p>
    <w:p w:rsidR="00D729AC" w:rsidRPr="00E34995" w:rsidRDefault="00D729AC" w:rsidP="006D5E8A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Default="00D729AC" w:rsidP="006D5E8A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9B00A7" w:rsidRDefault="009B00A7" w:rsidP="006D5E8A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9B00A7" w:rsidRPr="00E34995" w:rsidRDefault="009B00A7" w:rsidP="006D5E8A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E34995" w:rsidRDefault="00D729AC" w:rsidP="006D5E8A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E34995" w:rsidRDefault="00D729AC" w:rsidP="006D5E8A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E34995" w:rsidRDefault="00D729AC" w:rsidP="006D5E8A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E34995" w:rsidRDefault="00D729AC" w:rsidP="006D5E8A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E34995" w:rsidRDefault="00D729AC" w:rsidP="006D5E8A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6D5E8A" w:rsidRPr="009B00A7" w:rsidRDefault="006D5E8A" w:rsidP="006D5E8A">
      <w:pPr>
        <w:pStyle w:val="ConsPlusNormal"/>
        <w:jc w:val="right"/>
        <w:outlineLvl w:val="1"/>
        <w:rPr>
          <w:rFonts w:ascii="Arial" w:hAnsi="Arial" w:cs="Arial"/>
          <w:sz w:val="20"/>
        </w:rPr>
      </w:pPr>
      <w:r w:rsidRPr="009B00A7">
        <w:rPr>
          <w:rFonts w:ascii="Arial" w:hAnsi="Arial" w:cs="Arial"/>
          <w:sz w:val="20"/>
        </w:rPr>
        <w:t>Приложение N 2</w:t>
      </w:r>
    </w:p>
    <w:p w:rsidR="006D5E8A" w:rsidRPr="009B00A7" w:rsidRDefault="006D5E8A" w:rsidP="006D5E8A">
      <w:pPr>
        <w:pStyle w:val="ConsPlusNormal"/>
        <w:jc w:val="right"/>
        <w:rPr>
          <w:rFonts w:ascii="Arial" w:hAnsi="Arial" w:cs="Arial"/>
          <w:sz w:val="20"/>
        </w:rPr>
      </w:pPr>
      <w:r w:rsidRPr="009B00A7">
        <w:rPr>
          <w:rFonts w:ascii="Arial" w:hAnsi="Arial" w:cs="Arial"/>
          <w:sz w:val="20"/>
        </w:rPr>
        <w:t>к Порядку санкционирования оплаты</w:t>
      </w:r>
    </w:p>
    <w:p w:rsidR="006D5E8A" w:rsidRPr="009B00A7" w:rsidRDefault="006D5E8A" w:rsidP="006D5E8A">
      <w:pPr>
        <w:pStyle w:val="ConsPlusNormal"/>
        <w:jc w:val="right"/>
        <w:rPr>
          <w:rFonts w:ascii="Arial" w:hAnsi="Arial" w:cs="Arial"/>
          <w:sz w:val="20"/>
        </w:rPr>
      </w:pPr>
      <w:r w:rsidRPr="009B00A7">
        <w:rPr>
          <w:rFonts w:ascii="Arial" w:hAnsi="Arial" w:cs="Arial"/>
          <w:sz w:val="20"/>
        </w:rPr>
        <w:t>денежных обязательств получателей</w:t>
      </w:r>
    </w:p>
    <w:p w:rsidR="006D5E8A" w:rsidRPr="009B00A7" w:rsidRDefault="006D5E8A" w:rsidP="006D5E8A">
      <w:pPr>
        <w:pStyle w:val="ConsPlusNormal"/>
        <w:jc w:val="right"/>
        <w:rPr>
          <w:rFonts w:ascii="Arial" w:hAnsi="Arial" w:cs="Arial"/>
          <w:sz w:val="20"/>
        </w:rPr>
      </w:pPr>
      <w:r w:rsidRPr="009B00A7">
        <w:rPr>
          <w:rFonts w:ascii="Arial" w:hAnsi="Arial" w:cs="Arial"/>
          <w:sz w:val="20"/>
        </w:rPr>
        <w:t>средств местного бюджета</w:t>
      </w:r>
    </w:p>
    <w:p w:rsidR="006D5E8A" w:rsidRPr="009B00A7" w:rsidRDefault="006D5E8A" w:rsidP="006D5E8A">
      <w:pPr>
        <w:pStyle w:val="ConsPlusNormal"/>
        <w:jc w:val="right"/>
        <w:rPr>
          <w:rFonts w:ascii="Arial" w:hAnsi="Arial" w:cs="Arial"/>
          <w:sz w:val="20"/>
        </w:rPr>
      </w:pPr>
      <w:r w:rsidRPr="009B00A7">
        <w:rPr>
          <w:rFonts w:ascii="Arial" w:hAnsi="Arial" w:cs="Arial"/>
          <w:sz w:val="20"/>
        </w:rPr>
        <w:t>и оплаты денежных обязательств,</w:t>
      </w:r>
    </w:p>
    <w:p w:rsidR="006D5E8A" w:rsidRPr="009B00A7" w:rsidRDefault="006D5E8A" w:rsidP="006D5E8A">
      <w:pPr>
        <w:pStyle w:val="ConsPlusNormal"/>
        <w:jc w:val="right"/>
        <w:rPr>
          <w:rFonts w:ascii="Arial" w:hAnsi="Arial" w:cs="Arial"/>
          <w:sz w:val="20"/>
        </w:rPr>
      </w:pPr>
      <w:r w:rsidRPr="009B00A7">
        <w:rPr>
          <w:rFonts w:ascii="Arial" w:hAnsi="Arial" w:cs="Arial"/>
          <w:sz w:val="20"/>
        </w:rPr>
        <w:t>подлежащих исполнению за счет</w:t>
      </w:r>
    </w:p>
    <w:p w:rsidR="006D5E8A" w:rsidRPr="009B00A7" w:rsidRDefault="006D5E8A" w:rsidP="006D5E8A">
      <w:pPr>
        <w:pStyle w:val="ConsPlusNormal"/>
        <w:jc w:val="right"/>
        <w:rPr>
          <w:rFonts w:ascii="Arial" w:hAnsi="Arial" w:cs="Arial"/>
          <w:sz w:val="20"/>
        </w:rPr>
      </w:pPr>
      <w:r w:rsidRPr="009B00A7">
        <w:rPr>
          <w:rFonts w:ascii="Arial" w:hAnsi="Arial" w:cs="Arial"/>
          <w:sz w:val="20"/>
        </w:rPr>
        <w:t>бюджетных ассигнований по источникам</w:t>
      </w:r>
    </w:p>
    <w:p w:rsidR="004A695C" w:rsidRDefault="006D5E8A" w:rsidP="006D5E8A">
      <w:pPr>
        <w:pStyle w:val="ConsPlusNormal"/>
        <w:jc w:val="right"/>
        <w:rPr>
          <w:rFonts w:ascii="Arial" w:hAnsi="Arial" w:cs="Arial"/>
          <w:sz w:val="20"/>
        </w:rPr>
      </w:pPr>
      <w:r w:rsidRPr="009B00A7">
        <w:rPr>
          <w:rFonts w:ascii="Arial" w:hAnsi="Arial" w:cs="Arial"/>
          <w:sz w:val="20"/>
        </w:rPr>
        <w:t>финансирования дефицита местного</w:t>
      </w:r>
      <w:r w:rsidR="004A695C">
        <w:rPr>
          <w:rFonts w:ascii="Arial" w:hAnsi="Arial" w:cs="Arial"/>
          <w:sz w:val="20"/>
        </w:rPr>
        <w:t xml:space="preserve"> </w:t>
      </w:r>
      <w:r w:rsidRPr="009B00A7">
        <w:rPr>
          <w:rFonts w:ascii="Arial" w:hAnsi="Arial" w:cs="Arial"/>
          <w:sz w:val="20"/>
        </w:rPr>
        <w:t xml:space="preserve">бюджета, </w:t>
      </w:r>
    </w:p>
    <w:p w:rsidR="006D5E8A" w:rsidRPr="009B00A7" w:rsidRDefault="006D5E8A" w:rsidP="006D5E8A">
      <w:pPr>
        <w:pStyle w:val="ConsPlusNormal"/>
        <w:jc w:val="right"/>
        <w:rPr>
          <w:rFonts w:ascii="Arial" w:hAnsi="Arial" w:cs="Arial"/>
          <w:sz w:val="20"/>
        </w:rPr>
      </w:pPr>
      <w:r w:rsidRPr="009B00A7">
        <w:rPr>
          <w:rFonts w:ascii="Arial" w:hAnsi="Arial" w:cs="Arial"/>
          <w:sz w:val="20"/>
        </w:rPr>
        <w:t xml:space="preserve">утвержденного постановлением администрации </w:t>
      </w:r>
    </w:p>
    <w:p w:rsidR="00D12A5F" w:rsidRPr="009B00A7" w:rsidRDefault="006D5E8A" w:rsidP="006D5E8A">
      <w:pPr>
        <w:pStyle w:val="ConsPlusNormal"/>
        <w:jc w:val="right"/>
        <w:rPr>
          <w:rFonts w:ascii="Arial" w:hAnsi="Arial" w:cs="Arial"/>
          <w:sz w:val="20"/>
        </w:rPr>
      </w:pPr>
      <w:r w:rsidRPr="009B00A7">
        <w:rPr>
          <w:rFonts w:ascii="Arial" w:hAnsi="Arial" w:cs="Arial"/>
          <w:sz w:val="20"/>
        </w:rPr>
        <w:t xml:space="preserve"> </w:t>
      </w:r>
      <w:r w:rsidR="00D12A5F" w:rsidRPr="009B00A7">
        <w:rPr>
          <w:rFonts w:ascii="Arial" w:hAnsi="Arial" w:cs="Arial"/>
          <w:sz w:val="20"/>
        </w:rPr>
        <w:t>Солонцовского сельского поселения</w:t>
      </w:r>
    </w:p>
    <w:p w:rsidR="006D5E8A" w:rsidRPr="009B00A7" w:rsidRDefault="006D5E8A" w:rsidP="006D5E8A">
      <w:pPr>
        <w:pStyle w:val="ConsPlusNormal"/>
        <w:jc w:val="right"/>
        <w:rPr>
          <w:rFonts w:ascii="Arial" w:hAnsi="Arial" w:cs="Arial"/>
          <w:sz w:val="20"/>
        </w:rPr>
      </w:pPr>
      <w:r w:rsidRPr="009B00A7">
        <w:rPr>
          <w:rFonts w:ascii="Arial" w:hAnsi="Arial" w:cs="Arial"/>
          <w:sz w:val="20"/>
        </w:rPr>
        <w:t>Алексеевского муниципального района</w:t>
      </w:r>
    </w:p>
    <w:p w:rsidR="006D5E8A" w:rsidRDefault="006D5E8A" w:rsidP="00F10EC9">
      <w:pPr>
        <w:pStyle w:val="ConsPlusNormal"/>
        <w:jc w:val="right"/>
        <w:rPr>
          <w:rFonts w:ascii="Arial" w:hAnsi="Arial" w:cs="Arial"/>
          <w:sz w:val="20"/>
        </w:rPr>
      </w:pPr>
      <w:r w:rsidRPr="009B00A7">
        <w:rPr>
          <w:rFonts w:ascii="Arial" w:hAnsi="Arial" w:cs="Arial"/>
          <w:sz w:val="20"/>
        </w:rPr>
        <w:t xml:space="preserve">от </w:t>
      </w:r>
      <w:r w:rsidR="009B00A7">
        <w:rPr>
          <w:rFonts w:ascii="Arial" w:hAnsi="Arial" w:cs="Arial"/>
          <w:sz w:val="20"/>
        </w:rPr>
        <w:t>20.12.</w:t>
      </w:r>
      <w:r w:rsidRPr="009B00A7">
        <w:rPr>
          <w:rFonts w:ascii="Arial" w:hAnsi="Arial" w:cs="Arial"/>
          <w:sz w:val="20"/>
        </w:rPr>
        <w:t xml:space="preserve">2021 № </w:t>
      </w:r>
      <w:r w:rsidR="00F10EC9">
        <w:rPr>
          <w:rFonts w:ascii="Arial" w:hAnsi="Arial" w:cs="Arial"/>
          <w:sz w:val="20"/>
        </w:rPr>
        <w:t>103</w:t>
      </w:r>
    </w:p>
    <w:p w:rsidR="00F10EC9" w:rsidRPr="009B00A7" w:rsidRDefault="00F10EC9" w:rsidP="00F10EC9">
      <w:pPr>
        <w:pStyle w:val="ConsPlusNormal"/>
        <w:jc w:val="right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D5E8A" w:rsidRPr="00E34995" w:rsidTr="00A87DA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E34995" w:rsidRDefault="006D5E8A" w:rsidP="00A87DA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17" w:name="P299"/>
            <w:bookmarkEnd w:id="17"/>
            <w:r w:rsidRPr="00E34995">
              <w:rPr>
                <w:rFonts w:ascii="Arial" w:hAnsi="Arial" w:cs="Arial"/>
                <w:szCs w:val="24"/>
              </w:rPr>
              <w:t>УВЕДОМЛЕНИЕ N _____</w:t>
            </w:r>
          </w:p>
          <w:p w:rsidR="006D5E8A" w:rsidRPr="00E34995" w:rsidRDefault="006D5E8A" w:rsidP="00A87DA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E34995">
              <w:rPr>
                <w:rFonts w:ascii="Arial" w:hAnsi="Arial" w:cs="Arial"/>
                <w:szCs w:val="24"/>
              </w:rPr>
              <w:t>о нарушении сроков внесения и размеров арендной платы</w:t>
            </w:r>
          </w:p>
        </w:tc>
      </w:tr>
    </w:tbl>
    <w:p w:rsidR="006D5E8A" w:rsidRPr="00E34995" w:rsidRDefault="006D5E8A" w:rsidP="006D5E8A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2324"/>
        <w:gridCol w:w="340"/>
        <w:gridCol w:w="1928"/>
        <w:gridCol w:w="1020"/>
      </w:tblGrid>
      <w:tr w:rsidR="006D5E8A" w:rsidRPr="009B00A7" w:rsidTr="00A87DA9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E8A" w:rsidRPr="009B00A7" w:rsidRDefault="006D5E8A" w:rsidP="00A87DA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Коды</w:t>
            </w:r>
          </w:p>
        </w:tc>
      </w:tr>
      <w:tr w:rsidR="006D5E8A" w:rsidRPr="009B00A7" w:rsidTr="00A87DA9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5E8A" w:rsidRPr="009B00A7" w:rsidRDefault="006D5E8A" w:rsidP="00A87DA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5E8A" w:rsidRPr="009B00A7" w:rsidRDefault="006D5E8A" w:rsidP="00A87DA9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A" w:rsidRPr="009B00A7" w:rsidRDefault="006D5E8A" w:rsidP="00A87DA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0504714</w:t>
            </w:r>
          </w:p>
        </w:tc>
      </w:tr>
      <w:tr w:rsidR="006D5E8A" w:rsidRPr="009B00A7" w:rsidTr="00A87DA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E8A" w:rsidRPr="009B00A7" w:rsidRDefault="006D5E8A" w:rsidP="00A87DA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 xml:space="preserve">от </w:t>
            </w:r>
            <w:r w:rsidR="00F10EC9">
              <w:rPr>
                <w:rFonts w:ascii="Arial" w:hAnsi="Arial" w:cs="Arial"/>
                <w:sz w:val="22"/>
                <w:szCs w:val="22"/>
              </w:rPr>
              <w:t>«</w:t>
            </w:r>
            <w:r w:rsidRPr="009B00A7">
              <w:rPr>
                <w:rFonts w:ascii="Arial" w:hAnsi="Arial" w:cs="Arial"/>
                <w:sz w:val="22"/>
                <w:szCs w:val="22"/>
              </w:rPr>
              <w:t>__</w:t>
            </w:r>
            <w:r w:rsidR="00F10EC9">
              <w:rPr>
                <w:rFonts w:ascii="Arial" w:hAnsi="Arial" w:cs="Arial"/>
                <w:sz w:val="22"/>
                <w:szCs w:val="22"/>
              </w:rPr>
              <w:t>»</w:t>
            </w:r>
            <w:r w:rsidRPr="009B00A7">
              <w:rPr>
                <w:rFonts w:ascii="Arial" w:hAnsi="Arial" w:cs="Arial"/>
                <w:sz w:val="22"/>
                <w:szCs w:val="22"/>
              </w:rPr>
              <w:t xml:space="preserve">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5E8A" w:rsidRPr="009B00A7" w:rsidRDefault="006D5E8A" w:rsidP="00A87DA9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E8A" w:rsidRPr="009B00A7" w:rsidTr="00A87DA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Наименование органа 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5E8A" w:rsidRPr="009B00A7" w:rsidRDefault="006D5E8A" w:rsidP="00A87DA9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E8A" w:rsidRPr="009B00A7" w:rsidTr="00A87DA9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5E8A" w:rsidRPr="009B00A7" w:rsidRDefault="006D5E8A" w:rsidP="00A87DA9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E8A" w:rsidRPr="009B00A7" w:rsidTr="00A87DA9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5E8A" w:rsidRPr="009B00A7" w:rsidRDefault="006D5E8A" w:rsidP="00A87DA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5E8A" w:rsidRPr="009B00A7" w:rsidRDefault="006D5E8A" w:rsidP="00A87DA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5E8A" w:rsidRPr="009B00A7" w:rsidRDefault="006D5E8A" w:rsidP="00A87DA9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E8A" w:rsidRPr="009B00A7" w:rsidTr="00CB2FA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5E8A" w:rsidRPr="009B00A7" w:rsidRDefault="006D5E8A" w:rsidP="00A87DA9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E8A" w:rsidRPr="009B00A7" w:rsidTr="00CB2FA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5E8A" w:rsidRPr="009B00A7" w:rsidRDefault="006D5E8A" w:rsidP="00A87DA9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A" w:rsidRPr="009B00A7" w:rsidRDefault="006D5E8A" w:rsidP="00A87DA9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5B1" w:rsidRPr="009B00A7" w:rsidTr="00CB2FA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Pr="009B00A7" w:rsidRDefault="004F45B1" w:rsidP="00841BB1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Pr="009B00A7" w:rsidRDefault="004F45B1" w:rsidP="00841BB1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5B1" w:rsidRPr="009B00A7" w:rsidRDefault="004F45B1" w:rsidP="00841BB1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Pr="009B00A7" w:rsidRDefault="004F45B1" w:rsidP="00841BB1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45B1" w:rsidRPr="009B00A7" w:rsidRDefault="004F45B1" w:rsidP="00841BB1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1" w:rsidRPr="009B00A7" w:rsidRDefault="004F45B1" w:rsidP="00841BB1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5B1" w:rsidRPr="009B00A7" w:rsidTr="00841BB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Pr="009B00A7" w:rsidRDefault="004F45B1" w:rsidP="00841BB1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Pr="009B00A7" w:rsidRDefault="004F45B1" w:rsidP="00841BB1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45B1" w:rsidRPr="009B00A7" w:rsidRDefault="004F45B1" w:rsidP="00841BB1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Pr="009B00A7" w:rsidRDefault="004F45B1" w:rsidP="00841BB1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45B1" w:rsidRPr="009B00A7" w:rsidRDefault="004F45B1" w:rsidP="00841BB1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1" w:rsidRPr="009B00A7" w:rsidRDefault="004F45B1" w:rsidP="00841BB1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5B1" w:rsidRPr="009B00A7" w:rsidTr="00841BB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F45B1" w:rsidRPr="009B00A7" w:rsidRDefault="004F45B1" w:rsidP="00841BB1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Pr="009B00A7" w:rsidRDefault="004F45B1" w:rsidP="00841BB1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45B1" w:rsidRPr="009B00A7" w:rsidRDefault="004F45B1" w:rsidP="00841BB1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Pr="009B00A7" w:rsidRDefault="004F45B1" w:rsidP="00841BB1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45B1" w:rsidRPr="009B00A7" w:rsidRDefault="004F45B1" w:rsidP="00841BB1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1" w:rsidRPr="009B00A7" w:rsidRDefault="004F45B1" w:rsidP="00841BB1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5B1" w:rsidRPr="009B00A7" w:rsidTr="00841BB1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5B1" w:rsidRPr="009B00A7" w:rsidRDefault="004F45B1" w:rsidP="00841BB1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Pr="009B00A7" w:rsidRDefault="004F45B1" w:rsidP="00841BB1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45B1" w:rsidRPr="009B00A7" w:rsidRDefault="004F45B1" w:rsidP="00841BB1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1" w:rsidRPr="009B00A7" w:rsidRDefault="00D21533" w:rsidP="00841BB1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4F45B1" w:rsidRPr="009B00A7">
                <w:rPr>
                  <w:rFonts w:ascii="Arial" w:hAnsi="Arial" w:cs="Arial"/>
                  <w:color w:val="0000FF"/>
                  <w:sz w:val="22"/>
                  <w:szCs w:val="22"/>
                </w:rPr>
                <w:t>383</w:t>
              </w:r>
            </w:hyperlink>
          </w:p>
        </w:tc>
      </w:tr>
    </w:tbl>
    <w:p w:rsidR="004F45B1" w:rsidRDefault="004F45B1" w:rsidP="004F45B1">
      <w:pPr>
        <w:pStyle w:val="ConsPlusNormal"/>
        <w:jc w:val="both"/>
        <w:rPr>
          <w:rFonts w:ascii="Arial" w:hAnsi="Arial" w:cs="Arial"/>
          <w:szCs w:val="24"/>
        </w:rPr>
      </w:pPr>
    </w:p>
    <w:p w:rsidR="006E635C" w:rsidRDefault="006E635C" w:rsidP="004F45B1">
      <w:pPr>
        <w:pStyle w:val="ConsPlusNormal"/>
        <w:jc w:val="both"/>
        <w:rPr>
          <w:rFonts w:ascii="Arial" w:hAnsi="Arial" w:cs="Arial"/>
          <w:szCs w:val="24"/>
        </w:rPr>
      </w:pPr>
    </w:p>
    <w:p w:rsidR="006E635C" w:rsidRDefault="006E635C" w:rsidP="004F45B1">
      <w:pPr>
        <w:pStyle w:val="ConsPlusNormal"/>
        <w:jc w:val="both"/>
        <w:rPr>
          <w:rFonts w:ascii="Arial" w:hAnsi="Arial" w:cs="Arial"/>
          <w:szCs w:val="24"/>
        </w:rPr>
      </w:pPr>
    </w:p>
    <w:p w:rsidR="006E635C" w:rsidRDefault="006E635C" w:rsidP="004F45B1">
      <w:pPr>
        <w:pStyle w:val="ConsPlusNormal"/>
        <w:jc w:val="both"/>
        <w:rPr>
          <w:rFonts w:ascii="Arial" w:hAnsi="Arial" w:cs="Arial"/>
          <w:szCs w:val="24"/>
        </w:rPr>
      </w:pPr>
    </w:p>
    <w:p w:rsidR="006E635C" w:rsidRDefault="006E635C" w:rsidP="004F45B1">
      <w:pPr>
        <w:pStyle w:val="ConsPlusNormal"/>
        <w:jc w:val="both"/>
        <w:rPr>
          <w:rFonts w:ascii="Arial" w:hAnsi="Arial" w:cs="Arial"/>
          <w:szCs w:val="24"/>
        </w:rPr>
      </w:pPr>
    </w:p>
    <w:p w:rsidR="006E635C" w:rsidRDefault="006E635C" w:rsidP="004F45B1">
      <w:pPr>
        <w:pStyle w:val="ConsPlusNormal"/>
        <w:jc w:val="both"/>
        <w:rPr>
          <w:rFonts w:ascii="Arial" w:hAnsi="Arial" w:cs="Arial"/>
          <w:szCs w:val="24"/>
        </w:rPr>
      </w:pPr>
    </w:p>
    <w:p w:rsidR="006E635C" w:rsidRDefault="006E635C" w:rsidP="004F45B1">
      <w:pPr>
        <w:pStyle w:val="ConsPlusNormal"/>
        <w:jc w:val="both"/>
        <w:rPr>
          <w:rFonts w:ascii="Arial" w:hAnsi="Arial" w:cs="Arial"/>
          <w:szCs w:val="24"/>
        </w:rPr>
      </w:pPr>
    </w:p>
    <w:p w:rsidR="006E635C" w:rsidRDefault="006E635C" w:rsidP="004F45B1">
      <w:pPr>
        <w:pStyle w:val="ConsPlusNormal"/>
        <w:jc w:val="both"/>
        <w:rPr>
          <w:rFonts w:ascii="Arial" w:hAnsi="Arial" w:cs="Arial"/>
          <w:szCs w:val="24"/>
        </w:rPr>
      </w:pPr>
    </w:p>
    <w:p w:rsidR="006E635C" w:rsidRDefault="006E635C" w:rsidP="004F45B1">
      <w:pPr>
        <w:pStyle w:val="ConsPlusNormal"/>
        <w:jc w:val="both"/>
        <w:rPr>
          <w:rFonts w:ascii="Arial" w:hAnsi="Arial" w:cs="Arial"/>
          <w:szCs w:val="24"/>
        </w:rPr>
      </w:pPr>
    </w:p>
    <w:p w:rsidR="006E635C" w:rsidRPr="00E34995" w:rsidRDefault="006E635C" w:rsidP="004F45B1">
      <w:pPr>
        <w:pStyle w:val="ConsPlusNormal"/>
        <w:jc w:val="both"/>
        <w:rPr>
          <w:rFonts w:ascii="Arial" w:hAnsi="Arial" w:cs="Arial"/>
          <w:szCs w:val="24"/>
        </w:rPr>
      </w:pPr>
      <w:bookmarkStart w:id="18" w:name="_GoBack"/>
      <w:bookmarkEnd w:id="18"/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80"/>
        <w:gridCol w:w="1474"/>
        <w:gridCol w:w="1077"/>
        <w:gridCol w:w="1134"/>
        <w:gridCol w:w="1304"/>
        <w:gridCol w:w="1871"/>
        <w:gridCol w:w="850"/>
      </w:tblGrid>
      <w:tr w:rsidR="004F45B1" w:rsidRPr="009B00A7" w:rsidTr="004F45B1">
        <w:tc>
          <w:tcPr>
            <w:tcW w:w="4989" w:type="dxa"/>
            <w:gridSpan w:val="5"/>
            <w:tcBorders>
              <w:left w:val="single" w:sz="4" w:space="0" w:color="auto"/>
            </w:tcBorders>
          </w:tcPr>
          <w:p w:rsidR="004F45B1" w:rsidRPr="009B00A7" w:rsidRDefault="004F45B1" w:rsidP="00841BB1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Договор аренды</w:t>
            </w:r>
          </w:p>
        </w:tc>
        <w:tc>
          <w:tcPr>
            <w:tcW w:w="1304" w:type="dxa"/>
            <w:vMerge w:val="restart"/>
          </w:tcPr>
          <w:p w:rsidR="004F45B1" w:rsidRPr="009B00A7" w:rsidRDefault="004F45B1" w:rsidP="00841BB1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Фактическая дата внесения арендной платы</w:t>
            </w:r>
          </w:p>
        </w:tc>
        <w:tc>
          <w:tcPr>
            <w:tcW w:w="1871" w:type="dxa"/>
            <w:vMerge w:val="restart"/>
          </w:tcPr>
          <w:p w:rsidR="004F45B1" w:rsidRPr="009B00A7" w:rsidRDefault="004F45B1" w:rsidP="00841BB1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Сумма превышения размера арендной платы, установленной договором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4F45B1" w:rsidRPr="009B00A7" w:rsidRDefault="004F45B1" w:rsidP="00841BB1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</w:tr>
      <w:tr w:rsidR="004F45B1" w:rsidRPr="009B00A7" w:rsidTr="004F45B1">
        <w:tc>
          <w:tcPr>
            <w:tcW w:w="624" w:type="dxa"/>
            <w:tcBorders>
              <w:left w:val="single" w:sz="4" w:space="0" w:color="auto"/>
            </w:tcBorders>
          </w:tcPr>
          <w:p w:rsidR="004F45B1" w:rsidRPr="009B00A7" w:rsidRDefault="004F45B1" w:rsidP="00841BB1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номер</w:t>
            </w:r>
          </w:p>
        </w:tc>
        <w:tc>
          <w:tcPr>
            <w:tcW w:w="680" w:type="dxa"/>
          </w:tcPr>
          <w:p w:rsidR="004F45B1" w:rsidRPr="009B00A7" w:rsidRDefault="004F45B1" w:rsidP="00841BB1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1474" w:type="dxa"/>
          </w:tcPr>
          <w:p w:rsidR="004F45B1" w:rsidRPr="009B00A7" w:rsidRDefault="004F45B1" w:rsidP="00841BB1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периодичность внесения арендной платы</w:t>
            </w:r>
          </w:p>
        </w:tc>
        <w:tc>
          <w:tcPr>
            <w:tcW w:w="1077" w:type="dxa"/>
          </w:tcPr>
          <w:p w:rsidR="004F45B1" w:rsidRPr="009B00A7" w:rsidRDefault="004F45B1" w:rsidP="00841BB1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срок внесения арендной платы</w:t>
            </w:r>
          </w:p>
        </w:tc>
        <w:tc>
          <w:tcPr>
            <w:tcW w:w="1134" w:type="dxa"/>
          </w:tcPr>
          <w:p w:rsidR="004F45B1" w:rsidRPr="009B00A7" w:rsidRDefault="004F45B1" w:rsidP="00841BB1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сумма арендной платы за период</w:t>
            </w:r>
          </w:p>
        </w:tc>
        <w:tc>
          <w:tcPr>
            <w:tcW w:w="1304" w:type="dxa"/>
            <w:vMerge/>
          </w:tcPr>
          <w:p w:rsidR="004F45B1" w:rsidRPr="009B00A7" w:rsidRDefault="004F45B1" w:rsidP="00841BB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71" w:type="dxa"/>
            <w:vMerge/>
          </w:tcPr>
          <w:p w:rsidR="004F45B1" w:rsidRPr="009B00A7" w:rsidRDefault="004F45B1" w:rsidP="00841BB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4F45B1" w:rsidRPr="009B00A7" w:rsidRDefault="004F45B1" w:rsidP="00841BB1">
            <w:pPr>
              <w:rPr>
                <w:rFonts w:ascii="Arial" w:hAnsi="Arial" w:cs="Arial"/>
                <w:sz w:val="22"/>
              </w:rPr>
            </w:pPr>
          </w:p>
        </w:tc>
      </w:tr>
      <w:tr w:rsidR="004F45B1" w:rsidRPr="009B00A7" w:rsidTr="004F45B1">
        <w:tc>
          <w:tcPr>
            <w:tcW w:w="624" w:type="dxa"/>
            <w:tcBorders>
              <w:left w:val="single" w:sz="4" w:space="0" w:color="auto"/>
            </w:tcBorders>
          </w:tcPr>
          <w:p w:rsidR="004F45B1" w:rsidRPr="009B00A7" w:rsidRDefault="004F45B1" w:rsidP="00841BB1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80" w:type="dxa"/>
          </w:tcPr>
          <w:p w:rsidR="004F45B1" w:rsidRPr="009B00A7" w:rsidRDefault="004F45B1" w:rsidP="00841BB1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74" w:type="dxa"/>
          </w:tcPr>
          <w:p w:rsidR="004F45B1" w:rsidRPr="009B00A7" w:rsidRDefault="004F45B1" w:rsidP="00841BB1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77" w:type="dxa"/>
          </w:tcPr>
          <w:p w:rsidR="004F45B1" w:rsidRPr="009B00A7" w:rsidRDefault="004F45B1" w:rsidP="00841BB1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4F45B1" w:rsidRPr="009B00A7" w:rsidRDefault="004F45B1" w:rsidP="00841BB1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04" w:type="dxa"/>
          </w:tcPr>
          <w:p w:rsidR="004F45B1" w:rsidRPr="009B00A7" w:rsidRDefault="004F45B1" w:rsidP="00841BB1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4F45B1" w:rsidRPr="009B00A7" w:rsidRDefault="004F45B1" w:rsidP="00841BB1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45B1" w:rsidRPr="009B00A7" w:rsidRDefault="004F45B1" w:rsidP="00841BB1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0A7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4F45B1" w:rsidRPr="009B00A7" w:rsidTr="00841BB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</w:tcPr>
          <w:p w:rsidR="004F45B1" w:rsidRPr="009B00A7" w:rsidRDefault="004F45B1" w:rsidP="00841BB1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</w:tcPr>
          <w:p w:rsidR="004F45B1" w:rsidRPr="009B00A7" w:rsidRDefault="004F45B1" w:rsidP="00841BB1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:rsidR="004F45B1" w:rsidRPr="009B00A7" w:rsidRDefault="004F45B1" w:rsidP="00841BB1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 w:rsidR="004F45B1" w:rsidRPr="009B00A7" w:rsidRDefault="004F45B1" w:rsidP="00841BB1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F45B1" w:rsidRPr="009B00A7" w:rsidRDefault="004F45B1" w:rsidP="00841BB1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:rsidR="004F45B1" w:rsidRPr="009B00A7" w:rsidRDefault="004F45B1" w:rsidP="00841BB1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:rsidR="004F45B1" w:rsidRPr="009B00A7" w:rsidRDefault="004F45B1" w:rsidP="00841BB1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4F45B1" w:rsidRPr="009B00A7" w:rsidRDefault="004F45B1" w:rsidP="00841BB1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F45B1" w:rsidRPr="00E34995" w:rsidRDefault="004F45B1" w:rsidP="004F45B1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737"/>
      </w:tblGrid>
      <w:tr w:rsidR="004F45B1" w:rsidRPr="00E34995" w:rsidTr="00841BB1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Pr="00E34995" w:rsidRDefault="004F45B1" w:rsidP="00841BB1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E34995">
              <w:rPr>
                <w:rFonts w:ascii="Arial" w:hAnsi="Arial" w:cs="Arial"/>
                <w:szCs w:val="24"/>
              </w:rPr>
              <w:t>Номер страницы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5B1" w:rsidRPr="00E34995" w:rsidRDefault="004F45B1" w:rsidP="00841BB1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4F45B1" w:rsidRPr="00E34995" w:rsidTr="00841BB1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4F45B1" w:rsidRPr="00E34995" w:rsidRDefault="004F45B1" w:rsidP="00841BB1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E34995">
              <w:rPr>
                <w:rFonts w:ascii="Arial" w:hAnsi="Arial" w:cs="Arial"/>
                <w:szCs w:val="24"/>
              </w:rPr>
              <w:t>Всего страниц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5B1" w:rsidRPr="00E34995" w:rsidRDefault="004F45B1" w:rsidP="00841BB1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4F45B1" w:rsidRPr="00E34995" w:rsidRDefault="004F45B1" w:rsidP="004F45B1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1417"/>
        <w:gridCol w:w="340"/>
        <w:gridCol w:w="1247"/>
        <w:gridCol w:w="340"/>
        <w:gridCol w:w="1652"/>
      </w:tblGrid>
      <w:tr w:rsidR="004F45B1" w:rsidRPr="00E34995" w:rsidTr="00D729AC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Pr="00E34995" w:rsidRDefault="004F45B1" w:rsidP="00841BB1">
            <w:pPr>
              <w:pStyle w:val="ConsPlusNormal"/>
              <w:rPr>
                <w:rFonts w:ascii="Arial" w:hAnsi="Arial" w:cs="Arial"/>
                <w:szCs w:val="24"/>
              </w:rPr>
            </w:pPr>
            <w:r w:rsidRPr="00E34995">
              <w:rPr>
                <w:rFonts w:ascii="Arial" w:hAnsi="Arial" w:cs="Arial"/>
                <w:szCs w:val="24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Pr="00E34995" w:rsidRDefault="004F45B1" w:rsidP="00841BB1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5B1" w:rsidRPr="00E34995" w:rsidRDefault="004F45B1" w:rsidP="00841BB1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Pr="00E34995" w:rsidRDefault="004F45B1" w:rsidP="00841BB1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5B1" w:rsidRPr="00E34995" w:rsidRDefault="004F45B1" w:rsidP="00841BB1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Pr="00E34995" w:rsidRDefault="004F45B1" w:rsidP="00841BB1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5B1" w:rsidRPr="00E34995" w:rsidRDefault="004F45B1" w:rsidP="00841BB1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4F45B1" w:rsidRPr="00E34995" w:rsidTr="00D729AC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Pr="00E34995" w:rsidRDefault="004F45B1" w:rsidP="00841BB1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Pr="00E34995" w:rsidRDefault="004F45B1" w:rsidP="00841BB1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5B1" w:rsidRPr="009B00A7" w:rsidRDefault="004F45B1" w:rsidP="00841BB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0A7">
              <w:rPr>
                <w:rFonts w:ascii="Arial" w:hAnsi="Arial" w:cs="Arial"/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Pr="009B00A7" w:rsidRDefault="004F45B1" w:rsidP="00841BB1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5B1" w:rsidRPr="009B00A7" w:rsidRDefault="004F45B1" w:rsidP="00841BB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0A7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Pr="009B00A7" w:rsidRDefault="004F45B1" w:rsidP="00841BB1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5B1" w:rsidRPr="009B00A7" w:rsidRDefault="004F45B1" w:rsidP="00841BB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0A7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  <w:tr w:rsidR="004F45B1" w:rsidRPr="00E34995" w:rsidTr="00D729AC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4F45B1" w:rsidRPr="00E34995" w:rsidRDefault="00F10EC9" w:rsidP="00841BB1">
            <w:pPr>
              <w:pStyle w:val="ConsPlusNormal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«</w:t>
            </w:r>
            <w:r w:rsidR="004F45B1" w:rsidRPr="00E34995">
              <w:rPr>
                <w:rFonts w:ascii="Arial" w:hAnsi="Arial" w:cs="Arial"/>
                <w:szCs w:val="24"/>
              </w:rPr>
              <w:t>__</w:t>
            </w:r>
            <w:r>
              <w:rPr>
                <w:rFonts w:ascii="Arial" w:hAnsi="Arial" w:cs="Arial"/>
                <w:szCs w:val="24"/>
              </w:rPr>
              <w:t>»</w:t>
            </w:r>
            <w:r w:rsidR="004F45B1" w:rsidRPr="00E34995">
              <w:rPr>
                <w:rFonts w:ascii="Arial" w:hAnsi="Arial" w:cs="Arial"/>
                <w:szCs w:val="24"/>
              </w:rPr>
              <w:t xml:space="preserve">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Pr="00E34995" w:rsidRDefault="004F45B1" w:rsidP="00841BB1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45B1" w:rsidRPr="00E34995" w:rsidRDefault="004F45B1" w:rsidP="00841BB1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Pr="00E34995" w:rsidRDefault="004F45B1" w:rsidP="00841BB1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45B1" w:rsidRPr="00E34995" w:rsidRDefault="004F45B1" w:rsidP="00841BB1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Pr="00E34995" w:rsidRDefault="004F45B1" w:rsidP="00841BB1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4F45B1" w:rsidRPr="00E34995" w:rsidRDefault="004F45B1" w:rsidP="00841BB1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4F45B1" w:rsidRPr="00E34995" w:rsidRDefault="004F45B1" w:rsidP="004F45B1">
      <w:pPr>
        <w:pStyle w:val="ConsPlusNormal"/>
        <w:jc w:val="both"/>
        <w:rPr>
          <w:rFonts w:ascii="Arial" w:hAnsi="Arial" w:cs="Arial"/>
          <w:szCs w:val="24"/>
        </w:rPr>
      </w:pPr>
    </w:p>
    <w:p w:rsidR="004F45B1" w:rsidRPr="00E34995" w:rsidRDefault="004F45B1" w:rsidP="004F45B1">
      <w:pPr>
        <w:pStyle w:val="ConsPlusNormal"/>
        <w:jc w:val="both"/>
        <w:rPr>
          <w:rFonts w:ascii="Arial" w:hAnsi="Arial" w:cs="Arial"/>
          <w:szCs w:val="24"/>
        </w:rPr>
      </w:pPr>
    </w:p>
    <w:p w:rsidR="00F10EC9" w:rsidRDefault="00F10EC9">
      <w:pPr>
        <w:rPr>
          <w:rFonts w:ascii="Arial" w:hAnsi="Arial" w:cs="Arial"/>
          <w:szCs w:val="24"/>
        </w:rPr>
      </w:pPr>
    </w:p>
    <w:p w:rsidR="00F10EC9" w:rsidRPr="00F10EC9" w:rsidRDefault="00F10EC9" w:rsidP="00F10EC9">
      <w:pPr>
        <w:rPr>
          <w:rFonts w:ascii="Arial" w:hAnsi="Arial" w:cs="Arial"/>
          <w:szCs w:val="24"/>
        </w:rPr>
      </w:pPr>
    </w:p>
    <w:p w:rsidR="00F10EC9" w:rsidRPr="00F10EC9" w:rsidRDefault="00F10EC9" w:rsidP="00F10EC9">
      <w:pPr>
        <w:rPr>
          <w:rFonts w:ascii="Arial" w:hAnsi="Arial" w:cs="Arial"/>
          <w:szCs w:val="24"/>
        </w:rPr>
      </w:pPr>
    </w:p>
    <w:p w:rsidR="00F10EC9" w:rsidRPr="00F10EC9" w:rsidRDefault="00F10EC9" w:rsidP="00F10EC9">
      <w:pPr>
        <w:rPr>
          <w:rFonts w:ascii="Arial" w:hAnsi="Arial" w:cs="Arial"/>
          <w:szCs w:val="24"/>
        </w:rPr>
      </w:pPr>
    </w:p>
    <w:p w:rsidR="00F10EC9" w:rsidRDefault="00F10EC9" w:rsidP="00F10EC9">
      <w:pPr>
        <w:rPr>
          <w:rFonts w:ascii="Arial" w:hAnsi="Arial" w:cs="Arial"/>
          <w:szCs w:val="24"/>
        </w:rPr>
      </w:pPr>
    </w:p>
    <w:p w:rsidR="004F45B1" w:rsidRPr="00F10EC9" w:rsidRDefault="00F10EC9" w:rsidP="00F10EC9">
      <w:pPr>
        <w:tabs>
          <w:tab w:val="left" w:pos="4145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</w:t>
      </w:r>
    </w:p>
    <w:sectPr w:rsidR="004F45B1" w:rsidRPr="00F10EC9" w:rsidSect="009B00A7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33" w:rsidRDefault="00D21533" w:rsidP="0093782B">
      <w:pPr>
        <w:spacing w:after="0" w:line="240" w:lineRule="auto"/>
      </w:pPr>
      <w:r>
        <w:separator/>
      </w:r>
    </w:p>
  </w:endnote>
  <w:endnote w:type="continuationSeparator" w:id="0">
    <w:p w:rsidR="00D21533" w:rsidRDefault="00D21533" w:rsidP="0093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33" w:rsidRDefault="00D21533" w:rsidP="0093782B">
      <w:pPr>
        <w:spacing w:after="0" w:line="240" w:lineRule="auto"/>
      </w:pPr>
      <w:r>
        <w:separator/>
      </w:r>
    </w:p>
  </w:footnote>
  <w:footnote w:type="continuationSeparator" w:id="0">
    <w:p w:rsidR="00D21533" w:rsidRDefault="00D21533" w:rsidP="0093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754896"/>
      <w:docPartObj>
        <w:docPartGallery w:val="Page Numbers (Top of Page)"/>
        <w:docPartUnique/>
      </w:docPartObj>
    </w:sdtPr>
    <w:sdtEndPr/>
    <w:sdtContent>
      <w:p w:rsidR="0093782B" w:rsidRDefault="009378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35C">
          <w:rPr>
            <w:noProof/>
          </w:rPr>
          <w:t>11</w:t>
        </w:r>
        <w:r>
          <w:fldChar w:fldCharType="end"/>
        </w:r>
      </w:p>
    </w:sdtContent>
  </w:sdt>
  <w:p w:rsidR="0093782B" w:rsidRDefault="009378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0B"/>
    <w:rsid w:val="00074962"/>
    <w:rsid w:val="000D32BC"/>
    <w:rsid w:val="0014765F"/>
    <w:rsid w:val="00155E30"/>
    <w:rsid w:val="001571FB"/>
    <w:rsid w:val="00161EB2"/>
    <w:rsid w:val="00165046"/>
    <w:rsid w:val="001936CD"/>
    <w:rsid w:val="001A5C03"/>
    <w:rsid w:val="001F37EE"/>
    <w:rsid w:val="00280D2E"/>
    <w:rsid w:val="0029627B"/>
    <w:rsid w:val="002A459C"/>
    <w:rsid w:val="002F2B76"/>
    <w:rsid w:val="002F2D21"/>
    <w:rsid w:val="00305A01"/>
    <w:rsid w:val="00360260"/>
    <w:rsid w:val="003B25F3"/>
    <w:rsid w:val="003B6BD9"/>
    <w:rsid w:val="003E4884"/>
    <w:rsid w:val="0047722D"/>
    <w:rsid w:val="00487697"/>
    <w:rsid w:val="004A695C"/>
    <w:rsid w:val="004A7B7A"/>
    <w:rsid w:val="004F45B1"/>
    <w:rsid w:val="0053370B"/>
    <w:rsid w:val="005747C4"/>
    <w:rsid w:val="005F3E58"/>
    <w:rsid w:val="00604CA6"/>
    <w:rsid w:val="00687789"/>
    <w:rsid w:val="006C6016"/>
    <w:rsid w:val="006D5E8A"/>
    <w:rsid w:val="006D6AD8"/>
    <w:rsid w:val="006D7E7F"/>
    <w:rsid w:val="006E635C"/>
    <w:rsid w:val="00744769"/>
    <w:rsid w:val="007D4142"/>
    <w:rsid w:val="00840C11"/>
    <w:rsid w:val="0086382E"/>
    <w:rsid w:val="00870CFB"/>
    <w:rsid w:val="00873C6B"/>
    <w:rsid w:val="008A072F"/>
    <w:rsid w:val="009073D6"/>
    <w:rsid w:val="0093782B"/>
    <w:rsid w:val="0094761F"/>
    <w:rsid w:val="00964519"/>
    <w:rsid w:val="009A089A"/>
    <w:rsid w:val="009B00A7"/>
    <w:rsid w:val="009F7EB0"/>
    <w:rsid w:val="00A62A16"/>
    <w:rsid w:val="00A7233A"/>
    <w:rsid w:val="00B236F2"/>
    <w:rsid w:val="00BB4E57"/>
    <w:rsid w:val="00BB6C7A"/>
    <w:rsid w:val="00BB7CC9"/>
    <w:rsid w:val="00BD4261"/>
    <w:rsid w:val="00C20481"/>
    <w:rsid w:val="00C3413F"/>
    <w:rsid w:val="00C469B1"/>
    <w:rsid w:val="00C5491F"/>
    <w:rsid w:val="00CB2FA5"/>
    <w:rsid w:val="00D12A5F"/>
    <w:rsid w:val="00D17453"/>
    <w:rsid w:val="00D21533"/>
    <w:rsid w:val="00D271BE"/>
    <w:rsid w:val="00D44392"/>
    <w:rsid w:val="00D729AC"/>
    <w:rsid w:val="00D74F11"/>
    <w:rsid w:val="00DB1E21"/>
    <w:rsid w:val="00DB5F78"/>
    <w:rsid w:val="00E0114F"/>
    <w:rsid w:val="00E34995"/>
    <w:rsid w:val="00E4175D"/>
    <w:rsid w:val="00F10EC9"/>
    <w:rsid w:val="00F95B0C"/>
    <w:rsid w:val="00FA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70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3370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337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5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7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23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782B"/>
  </w:style>
  <w:style w:type="paragraph" w:styleId="a9">
    <w:name w:val="footer"/>
    <w:basedOn w:val="a"/>
    <w:link w:val="aa"/>
    <w:uiPriority w:val="99"/>
    <w:unhideWhenUsed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782B"/>
  </w:style>
  <w:style w:type="paragraph" w:styleId="ab">
    <w:name w:val="No Spacing"/>
    <w:uiPriority w:val="1"/>
    <w:qFormat/>
    <w:rsid w:val="00DB1E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70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3370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337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5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7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23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782B"/>
  </w:style>
  <w:style w:type="paragraph" w:styleId="a9">
    <w:name w:val="footer"/>
    <w:basedOn w:val="a"/>
    <w:link w:val="aa"/>
    <w:uiPriority w:val="99"/>
    <w:unhideWhenUsed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782B"/>
  </w:style>
  <w:style w:type="paragraph" w:styleId="ab">
    <w:name w:val="No Spacing"/>
    <w:uiPriority w:val="1"/>
    <w:qFormat/>
    <w:rsid w:val="00DB1E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C358CABE34CB16428F5AB6922F81A28CAF0B031C512096EC042FB4A0E37402F8F59687C5C7E7F58AEB238C1804B139BCDEA130D432kEx4E" TargetMode="External"/><Relationship Id="rId13" Type="http://schemas.openxmlformats.org/officeDocument/2006/relationships/hyperlink" Target="consultantplus://offline/ref=B8C358CABE34CB16428F5AB6922F81A28CA30A011D532096EC042FB4A0E37402EAF5CE89C3CAFDFFDFA465D917k0x5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A49917B53B8212DF44EB86C6E387749D20E1B008C83241E13E2953B24B9F60025599C171DB2A2CBB4942H0zB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8C358CABE34CB16428F5AB6922F81A28CAE010818502096EC042FB4A0E37402F8F59685C3C3EAFFD8B133885151B427B5C1BE33CA32E5A2k6x5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8C358CABE34CB16428F5AB6922F81A28CAF0B031C512096EC042FB4A0E37402F8F59685C3C1E0F8DDB133885151B427B5C1BE33CA32E5A2k6x5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8C358CABE34CB16428F5AB6922F81A28CAF0B031C512096EC042FB4A0E37402F8F59680CAC3E0F58AEB238C1804B139BCDEA130D432kEx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C358CABE34CB16428F5AB6922F81A28CAF0B031C512096EC042FB4A0E37402F8F59686C6CBE1F58AEB238C1804B139BCDEA130D432kEx4E" TargetMode="External"/><Relationship Id="rId14" Type="http://schemas.openxmlformats.org/officeDocument/2006/relationships/hyperlink" Target="consultantplus://offline/ref=B8C358CABE34CB16428F5AB6922F81A28CAE010818502096EC042FB4A0E37402F8F59685C3C3EAFFD8B133885151B427B5C1BE33CA32E5A2k6x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B40A-78FF-4B7C-8DDB-A0829EB1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3418</Words>
  <Characters>19489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47</vt:i4>
      </vt:variant>
    </vt:vector>
  </HeadingPairs>
  <TitlesOfParts>
    <vt:vector size="48" baseType="lpstr">
      <vt:lpstr/>
      <vt:lpstr>Порядок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N 1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N 2</vt:lpstr>
    </vt:vector>
  </TitlesOfParts>
  <Company>УФК по Волгоградской области</Company>
  <LinksUpToDate>false</LinksUpToDate>
  <CharactersWithSpaces>22862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2021-12-07T15:09:00Z</cp:lastPrinted>
  <dcterms:created xsi:type="dcterms:W3CDTF">2021-12-16T08:43:00Z</dcterms:created>
  <dcterms:modified xsi:type="dcterms:W3CDTF">2021-12-16T08:55:00Z</dcterms:modified>
</cp:coreProperties>
</file>