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86" w:rsidRPr="0077337D" w:rsidRDefault="00C84986" w:rsidP="00C84986">
      <w:pPr>
        <w:spacing w:after="0" w:line="240" w:lineRule="auto"/>
        <w:ind w:firstLine="720"/>
        <w:jc w:val="center"/>
        <w:rPr>
          <w:rFonts w:ascii="Arial" w:hAnsi="Arial" w:cs="Arial"/>
          <w:b/>
          <w:szCs w:val="24"/>
        </w:rPr>
      </w:pPr>
      <w:r w:rsidRPr="0077337D">
        <w:rPr>
          <w:rFonts w:ascii="Arial" w:hAnsi="Arial" w:cs="Arial"/>
          <w:b/>
          <w:szCs w:val="24"/>
        </w:rPr>
        <w:t>АДМИНИСТРАЦИЯ</w:t>
      </w:r>
    </w:p>
    <w:p w:rsidR="00C84986" w:rsidRPr="0077337D" w:rsidRDefault="00CD0614" w:rsidP="00C84986">
      <w:pPr>
        <w:spacing w:after="0" w:line="240" w:lineRule="auto"/>
        <w:ind w:firstLine="720"/>
        <w:jc w:val="center"/>
        <w:rPr>
          <w:rFonts w:ascii="Arial" w:hAnsi="Arial" w:cs="Arial"/>
          <w:b/>
          <w:szCs w:val="24"/>
        </w:rPr>
      </w:pPr>
      <w:r w:rsidRPr="0077337D">
        <w:rPr>
          <w:rFonts w:ascii="Arial" w:hAnsi="Arial" w:cs="Arial"/>
          <w:b/>
          <w:szCs w:val="24"/>
        </w:rPr>
        <w:t>СОЛОНЦОВСКОГО</w:t>
      </w:r>
      <w:r w:rsidR="002D07E0" w:rsidRPr="0077337D">
        <w:rPr>
          <w:rFonts w:ascii="Arial" w:hAnsi="Arial" w:cs="Arial"/>
          <w:b/>
          <w:szCs w:val="24"/>
        </w:rPr>
        <w:t xml:space="preserve"> СЕЛЬСКОГО ПОЕЛЕНИЯ                           </w:t>
      </w:r>
      <w:r w:rsidR="00C84986" w:rsidRPr="0077337D">
        <w:rPr>
          <w:rFonts w:ascii="Arial" w:hAnsi="Arial" w:cs="Arial"/>
          <w:b/>
          <w:szCs w:val="24"/>
        </w:rPr>
        <w:t xml:space="preserve"> АЛЕКСЕЕВСКОГО МУНИЦИПАЛЬНОГО РАЙОНА </w:t>
      </w:r>
    </w:p>
    <w:p w:rsidR="00C84986" w:rsidRPr="0077337D" w:rsidRDefault="00C84986" w:rsidP="00C84986">
      <w:pPr>
        <w:spacing w:after="0" w:line="240" w:lineRule="auto"/>
        <w:ind w:firstLine="720"/>
        <w:jc w:val="center"/>
        <w:rPr>
          <w:rFonts w:ascii="Arial" w:hAnsi="Arial" w:cs="Arial"/>
          <w:b/>
          <w:szCs w:val="24"/>
        </w:rPr>
      </w:pPr>
      <w:r w:rsidRPr="0077337D">
        <w:rPr>
          <w:rFonts w:ascii="Arial" w:hAnsi="Arial" w:cs="Arial"/>
          <w:b/>
          <w:szCs w:val="24"/>
        </w:rPr>
        <w:t>ВОЛГОГРАДСКОЙ ОБЛАСТИ</w:t>
      </w:r>
    </w:p>
    <w:p w:rsidR="00C84986" w:rsidRPr="0077337D" w:rsidRDefault="00C84986" w:rsidP="00C84986">
      <w:pPr>
        <w:spacing w:after="0" w:line="240" w:lineRule="auto"/>
        <w:ind w:firstLine="720"/>
        <w:jc w:val="center"/>
        <w:rPr>
          <w:rFonts w:ascii="Arial" w:hAnsi="Arial" w:cs="Arial"/>
          <w:szCs w:val="24"/>
        </w:rPr>
      </w:pPr>
      <w:r w:rsidRPr="0077337D">
        <w:rPr>
          <w:rFonts w:ascii="Arial" w:hAnsi="Arial" w:cs="Arial"/>
          <w:noProof/>
          <w:szCs w:val="24"/>
          <w:lang w:eastAsia="ru-RU"/>
        </w:rPr>
        <mc:AlternateContent>
          <mc:Choice Requires="wps">
            <w:drawing>
              <wp:anchor distT="0" distB="0" distL="114300" distR="114300" simplePos="0" relativeHeight="251659264" behindDoc="0" locked="0" layoutInCell="1" allowOverlap="1" wp14:anchorId="6239F960" wp14:editId="6520C2F2">
                <wp:simplePos x="0" y="0"/>
                <wp:positionH relativeFrom="column">
                  <wp:posOffset>0</wp:posOffset>
                </wp:positionH>
                <wp:positionV relativeFrom="paragraph">
                  <wp:posOffset>84455</wp:posOffset>
                </wp:positionV>
                <wp:extent cx="5715000" cy="0"/>
                <wp:effectExtent l="27940" t="26670" r="19685" b="209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BF4DE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5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" strokeweight="3pt">
                <v:stroke linestyle="thinThin"/>
              </v:line>
            </w:pict>
          </mc:Fallback>
        </mc:AlternateContent>
      </w:r>
    </w:p>
    <w:p w:rsidR="00C84986" w:rsidRPr="0077337D" w:rsidRDefault="00C84986" w:rsidP="00C84986">
      <w:pPr>
        <w:spacing w:after="0" w:line="240" w:lineRule="auto"/>
        <w:ind w:firstLine="720"/>
        <w:jc w:val="center"/>
        <w:rPr>
          <w:rFonts w:ascii="Arial" w:hAnsi="Arial" w:cs="Arial"/>
          <w:b/>
          <w:szCs w:val="24"/>
        </w:rPr>
      </w:pPr>
    </w:p>
    <w:p w:rsidR="002D07E0" w:rsidRPr="0077337D" w:rsidRDefault="002D07E0" w:rsidP="002D07E0">
      <w:pPr>
        <w:pStyle w:val="ConsPlusTitle"/>
        <w:jc w:val="both"/>
        <w:rPr>
          <w:rFonts w:ascii="Arial" w:hAnsi="Arial" w:cs="Arial"/>
          <w:szCs w:val="24"/>
        </w:rPr>
      </w:pPr>
    </w:p>
    <w:p w:rsidR="002D07E0" w:rsidRPr="0077337D" w:rsidRDefault="002D07E0" w:rsidP="002D07E0">
      <w:pPr>
        <w:pStyle w:val="ConsPlusTitle"/>
        <w:jc w:val="center"/>
        <w:rPr>
          <w:rFonts w:ascii="Arial" w:hAnsi="Arial" w:cs="Arial"/>
          <w:szCs w:val="24"/>
        </w:rPr>
      </w:pPr>
      <w:r w:rsidRPr="0077337D">
        <w:rPr>
          <w:rFonts w:ascii="Arial" w:hAnsi="Arial" w:cs="Arial"/>
          <w:szCs w:val="24"/>
        </w:rPr>
        <w:t>ПОСТАНОВЛЕНИЕ</w:t>
      </w:r>
    </w:p>
    <w:p w:rsidR="00CD0614" w:rsidRPr="0077337D" w:rsidRDefault="00CD0614" w:rsidP="002D07E0">
      <w:pPr>
        <w:pStyle w:val="ConsPlusTitle"/>
        <w:jc w:val="center"/>
        <w:rPr>
          <w:rFonts w:ascii="Arial" w:hAnsi="Arial" w:cs="Arial"/>
          <w:szCs w:val="24"/>
        </w:rPr>
      </w:pPr>
    </w:p>
    <w:p w:rsidR="002D07E0" w:rsidRDefault="002D07E0" w:rsidP="00CD0614">
      <w:pPr>
        <w:pStyle w:val="ConsPlusTitle"/>
        <w:rPr>
          <w:rFonts w:ascii="Arial" w:hAnsi="Arial" w:cs="Arial"/>
          <w:b w:val="0"/>
          <w:szCs w:val="24"/>
        </w:rPr>
      </w:pPr>
      <w:r w:rsidRPr="0077337D">
        <w:rPr>
          <w:rFonts w:ascii="Arial" w:hAnsi="Arial" w:cs="Arial"/>
          <w:b w:val="0"/>
          <w:szCs w:val="24"/>
        </w:rPr>
        <w:t xml:space="preserve">от </w:t>
      </w:r>
      <w:r w:rsidR="00CD0614" w:rsidRPr="0077337D">
        <w:rPr>
          <w:rFonts w:ascii="Arial" w:hAnsi="Arial" w:cs="Arial"/>
          <w:b w:val="0"/>
          <w:szCs w:val="24"/>
        </w:rPr>
        <w:t>20.12.</w:t>
      </w:r>
      <w:r w:rsidRPr="0077337D">
        <w:rPr>
          <w:rFonts w:ascii="Arial" w:hAnsi="Arial" w:cs="Arial"/>
          <w:b w:val="0"/>
          <w:szCs w:val="24"/>
        </w:rPr>
        <w:t xml:space="preserve">2021 г. </w:t>
      </w:r>
      <w:r w:rsidR="00CD0614" w:rsidRPr="0077337D">
        <w:rPr>
          <w:rFonts w:ascii="Arial" w:hAnsi="Arial" w:cs="Arial"/>
          <w:b w:val="0"/>
          <w:szCs w:val="24"/>
        </w:rPr>
        <w:t xml:space="preserve">                                                                                       </w:t>
      </w:r>
      <w:r w:rsidRPr="0077337D">
        <w:rPr>
          <w:rFonts w:ascii="Arial" w:hAnsi="Arial" w:cs="Arial"/>
          <w:b w:val="0"/>
          <w:szCs w:val="24"/>
        </w:rPr>
        <w:t>№</w:t>
      </w:r>
      <w:r w:rsidR="00FC1EBF">
        <w:rPr>
          <w:rFonts w:ascii="Arial" w:hAnsi="Arial" w:cs="Arial"/>
          <w:b w:val="0"/>
          <w:szCs w:val="24"/>
        </w:rPr>
        <w:t xml:space="preserve"> 105</w:t>
      </w:r>
    </w:p>
    <w:p w:rsidR="0077337D" w:rsidRPr="0077337D" w:rsidRDefault="0077337D" w:rsidP="00CD0614">
      <w:pPr>
        <w:pStyle w:val="ConsPlusTitle"/>
        <w:rPr>
          <w:rFonts w:ascii="Arial" w:hAnsi="Arial" w:cs="Arial"/>
          <w:b w:val="0"/>
          <w:szCs w:val="24"/>
        </w:rPr>
      </w:pPr>
    </w:p>
    <w:p w:rsidR="002D07E0" w:rsidRPr="0077337D" w:rsidRDefault="002D07E0" w:rsidP="002D07E0">
      <w:pPr>
        <w:pStyle w:val="ConsPlusTitle"/>
        <w:jc w:val="both"/>
        <w:rPr>
          <w:rFonts w:ascii="Arial" w:hAnsi="Arial" w:cs="Arial"/>
          <w:b w:val="0"/>
          <w:szCs w:val="24"/>
        </w:rPr>
      </w:pPr>
    </w:p>
    <w:p w:rsidR="0077337D" w:rsidRPr="0077337D" w:rsidRDefault="0077337D" w:rsidP="002D07E0">
      <w:pPr>
        <w:pStyle w:val="ConsPlusTitle"/>
        <w:jc w:val="center"/>
        <w:rPr>
          <w:rFonts w:ascii="Arial" w:hAnsi="Arial" w:cs="Arial"/>
          <w:szCs w:val="24"/>
        </w:rPr>
      </w:pPr>
      <w:r>
        <w:rPr>
          <w:rFonts w:ascii="Arial" w:hAnsi="Arial" w:cs="Arial"/>
          <w:szCs w:val="24"/>
        </w:rPr>
        <w:t xml:space="preserve"> Об утверждении Порядка </w:t>
      </w:r>
      <w:r w:rsidRPr="0077337D">
        <w:rPr>
          <w:rFonts w:ascii="Arial" w:hAnsi="Arial" w:cs="Arial"/>
          <w:szCs w:val="24"/>
        </w:rPr>
        <w:t>санкционирования расходов муниципальных бюджетных и муниципальных автономных учреждений, лицевые счета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2D07E0" w:rsidRPr="0077337D" w:rsidRDefault="002D07E0" w:rsidP="002D07E0">
      <w:pPr>
        <w:pStyle w:val="ConsPlusNormal"/>
        <w:jc w:val="both"/>
        <w:rPr>
          <w:rFonts w:ascii="Arial" w:hAnsi="Arial" w:cs="Arial"/>
          <w:szCs w:val="24"/>
        </w:rPr>
      </w:pPr>
    </w:p>
    <w:p w:rsidR="002D07E0" w:rsidRPr="002B6C37" w:rsidRDefault="002D07E0" w:rsidP="002D07E0">
      <w:pPr>
        <w:pStyle w:val="ConsPlusNormal"/>
        <w:ind w:firstLine="540"/>
        <w:jc w:val="both"/>
        <w:rPr>
          <w:rFonts w:ascii="Arial" w:hAnsi="Arial" w:cs="Arial"/>
          <w:b/>
          <w:szCs w:val="24"/>
        </w:rPr>
      </w:pPr>
      <w:r w:rsidRPr="0077337D">
        <w:rPr>
          <w:rFonts w:ascii="Arial" w:hAnsi="Arial" w:cs="Arial"/>
          <w:szCs w:val="24"/>
        </w:rPr>
        <w:t xml:space="preserve">В соответствии с </w:t>
      </w:r>
      <w:hyperlink r:id="rId7" w:history="1">
        <w:r w:rsidRPr="0077337D">
          <w:rPr>
            <w:rFonts w:ascii="Arial" w:hAnsi="Arial" w:cs="Arial"/>
            <w:szCs w:val="24"/>
          </w:rPr>
          <w:t>частями 3.7</w:t>
        </w:r>
      </w:hyperlink>
      <w:r w:rsidRPr="0077337D">
        <w:rPr>
          <w:rFonts w:ascii="Arial" w:hAnsi="Arial" w:cs="Arial"/>
          <w:szCs w:val="24"/>
        </w:rPr>
        <w:t xml:space="preserve"> и </w:t>
      </w:r>
      <w:hyperlink r:id="rId8" w:history="1">
        <w:r w:rsidRPr="0077337D">
          <w:rPr>
            <w:rFonts w:ascii="Arial" w:hAnsi="Arial" w:cs="Arial"/>
            <w:szCs w:val="24"/>
          </w:rPr>
          <w:t>3.10 статьи 2</w:t>
        </w:r>
      </w:hyperlink>
      <w:r w:rsidRPr="0077337D">
        <w:rPr>
          <w:rFonts w:ascii="Arial" w:hAnsi="Arial" w:cs="Arial"/>
          <w:szCs w:val="24"/>
        </w:rPr>
        <w:t xml:space="preserve"> Федерального закона от 3 ноября 2006 г. N 174-ФЗ "Об автономных учреждениях", </w:t>
      </w:r>
      <w:hyperlink r:id="rId9" w:history="1">
        <w:r w:rsidRPr="0077337D">
          <w:rPr>
            <w:rFonts w:ascii="Arial" w:hAnsi="Arial" w:cs="Arial"/>
            <w:szCs w:val="24"/>
          </w:rPr>
          <w:t>частью 16 статьи 30</w:t>
        </w:r>
      </w:hyperlink>
      <w:r w:rsidRPr="0077337D">
        <w:rPr>
          <w:rFonts w:ascii="Arial" w:hAnsi="Arial" w:cs="Arial"/>
          <w:szCs w:val="24"/>
        </w:rP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2B6C37">
        <w:rPr>
          <w:rFonts w:ascii="Arial" w:hAnsi="Arial" w:cs="Arial"/>
          <w:b/>
          <w:szCs w:val="24"/>
        </w:rPr>
        <w:t>п</w:t>
      </w:r>
      <w:r w:rsidR="002B6C37" w:rsidRPr="002B6C37">
        <w:rPr>
          <w:rFonts w:ascii="Arial" w:hAnsi="Arial" w:cs="Arial"/>
          <w:b/>
          <w:szCs w:val="24"/>
        </w:rPr>
        <w:t xml:space="preserve"> </w:t>
      </w:r>
      <w:r w:rsidRPr="002B6C37">
        <w:rPr>
          <w:rFonts w:ascii="Arial" w:hAnsi="Arial" w:cs="Arial"/>
          <w:b/>
          <w:szCs w:val="24"/>
        </w:rPr>
        <w:t>о</w:t>
      </w:r>
      <w:r w:rsidR="002B6C37" w:rsidRPr="002B6C37">
        <w:rPr>
          <w:rFonts w:ascii="Arial" w:hAnsi="Arial" w:cs="Arial"/>
          <w:b/>
          <w:szCs w:val="24"/>
        </w:rPr>
        <w:t xml:space="preserve"> </w:t>
      </w:r>
      <w:r w:rsidRPr="002B6C37">
        <w:rPr>
          <w:rFonts w:ascii="Arial" w:hAnsi="Arial" w:cs="Arial"/>
          <w:b/>
          <w:szCs w:val="24"/>
        </w:rPr>
        <w:t>с</w:t>
      </w:r>
      <w:r w:rsidR="002B6C37" w:rsidRPr="002B6C37">
        <w:rPr>
          <w:rFonts w:ascii="Arial" w:hAnsi="Arial" w:cs="Arial"/>
          <w:b/>
          <w:szCs w:val="24"/>
        </w:rPr>
        <w:t xml:space="preserve"> </w:t>
      </w:r>
      <w:r w:rsidRPr="002B6C37">
        <w:rPr>
          <w:rFonts w:ascii="Arial" w:hAnsi="Arial" w:cs="Arial"/>
          <w:b/>
          <w:szCs w:val="24"/>
        </w:rPr>
        <w:t>т</w:t>
      </w:r>
      <w:r w:rsidR="002B6C37" w:rsidRPr="002B6C37">
        <w:rPr>
          <w:rFonts w:ascii="Arial" w:hAnsi="Arial" w:cs="Arial"/>
          <w:b/>
          <w:szCs w:val="24"/>
        </w:rPr>
        <w:t xml:space="preserve"> </w:t>
      </w:r>
      <w:r w:rsidRPr="002B6C37">
        <w:rPr>
          <w:rFonts w:ascii="Arial" w:hAnsi="Arial" w:cs="Arial"/>
          <w:b/>
          <w:szCs w:val="24"/>
        </w:rPr>
        <w:t>а</w:t>
      </w:r>
      <w:r w:rsidR="002B6C37" w:rsidRPr="002B6C37">
        <w:rPr>
          <w:rFonts w:ascii="Arial" w:hAnsi="Arial" w:cs="Arial"/>
          <w:b/>
          <w:szCs w:val="24"/>
        </w:rPr>
        <w:t xml:space="preserve"> </w:t>
      </w:r>
      <w:r w:rsidRPr="002B6C37">
        <w:rPr>
          <w:rFonts w:ascii="Arial" w:hAnsi="Arial" w:cs="Arial"/>
          <w:b/>
          <w:szCs w:val="24"/>
        </w:rPr>
        <w:t>н</w:t>
      </w:r>
      <w:r w:rsidR="002B6C37" w:rsidRPr="002B6C37">
        <w:rPr>
          <w:rFonts w:ascii="Arial" w:hAnsi="Arial" w:cs="Arial"/>
          <w:b/>
          <w:szCs w:val="24"/>
        </w:rPr>
        <w:t xml:space="preserve"> </w:t>
      </w:r>
      <w:r w:rsidRPr="002B6C37">
        <w:rPr>
          <w:rFonts w:ascii="Arial" w:hAnsi="Arial" w:cs="Arial"/>
          <w:b/>
          <w:szCs w:val="24"/>
        </w:rPr>
        <w:t>о</w:t>
      </w:r>
      <w:r w:rsidR="002B6C37" w:rsidRPr="002B6C37">
        <w:rPr>
          <w:rFonts w:ascii="Arial" w:hAnsi="Arial" w:cs="Arial"/>
          <w:b/>
          <w:szCs w:val="24"/>
        </w:rPr>
        <w:t xml:space="preserve"> </w:t>
      </w:r>
      <w:r w:rsidRPr="002B6C37">
        <w:rPr>
          <w:rFonts w:ascii="Arial" w:hAnsi="Arial" w:cs="Arial"/>
          <w:b/>
          <w:szCs w:val="24"/>
        </w:rPr>
        <w:t>в</w:t>
      </w:r>
      <w:r w:rsidR="002B6C37" w:rsidRPr="002B6C37">
        <w:rPr>
          <w:rFonts w:ascii="Arial" w:hAnsi="Arial" w:cs="Arial"/>
          <w:b/>
          <w:szCs w:val="24"/>
        </w:rPr>
        <w:t xml:space="preserve"> </w:t>
      </w:r>
      <w:r w:rsidRPr="002B6C37">
        <w:rPr>
          <w:rFonts w:ascii="Arial" w:hAnsi="Arial" w:cs="Arial"/>
          <w:b/>
          <w:szCs w:val="24"/>
        </w:rPr>
        <w:t>л</w:t>
      </w:r>
      <w:r w:rsidR="002B6C37" w:rsidRPr="002B6C37">
        <w:rPr>
          <w:rFonts w:ascii="Arial" w:hAnsi="Arial" w:cs="Arial"/>
          <w:b/>
          <w:szCs w:val="24"/>
        </w:rPr>
        <w:t xml:space="preserve"> </w:t>
      </w:r>
      <w:r w:rsidRPr="002B6C37">
        <w:rPr>
          <w:rFonts w:ascii="Arial" w:hAnsi="Arial" w:cs="Arial"/>
          <w:b/>
          <w:szCs w:val="24"/>
        </w:rPr>
        <w:t>я</w:t>
      </w:r>
      <w:r w:rsidR="002B6C37" w:rsidRPr="002B6C37">
        <w:rPr>
          <w:rFonts w:ascii="Arial" w:hAnsi="Arial" w:cs="Arial"/>
          <w:b/>
          <w:szCs w:val="24"/>
        </w:rPr>
        <w:t xml:space="preserve"> е т</w:t>
      </w:r>
      <w:r w:rsidRPr="002B6C37">
        <w:rPr>
          <w:rFonts w:ascii="Arial" w:hAnsi="Arial" w:cs="Arial"/>
          <w:b/>
          <w:szCs w:val="24"/>
        </w:rPr>
        <w:t>:</w:t>
      </w:r>
    </w:p>
    <w:p w:rsidR="002D07E0" w:rsidRPr="0077337D" w:rsidRDefault="002D07E0" w:rsidP="002D07E0">
      <w:pPr>
        <w:pStyle w:val="ConsPlusNormal"/>
        <w:spacing w:before="240"/>
        <w:ind w:firstLine="540"/>
        <w:jc w:val="both"/>
        <w:rPr>
          <w:rFonts w:ascii="Arial" w:hAnsi="Arial" w:cs="Arial"/>
          <w:szCs w:val="24"/>
        </w:rPr>
      </w:pPr>
      <w:r w:rsidRPr="0077337D">
        <w:rPr>
          <w:rFonts w:ascii="Arial" w:hAnsi="Arial" w:cs="Arial"/>
          <w:szCs w:val="24"/>
        </w:rPr>
        <w:t xml:space="preserve">1. Утвердить прилагаемый </w:t>
      </w:r>
      <w:hyperlink w:anchor="P46" w:history="1">
        <w:r w:rsidRPr="0077337D">
          <w:rPr>
            <w:rFonts w:ascii="Arial" w:hAnsi="Arial" w:cs="Arial"/>
            <w:szCs w:val="24"/>
          </w:rPr>
          <w:t>Порядок</w:t>
        </w:r>
      </w:hyperlink>
      <w:r w:rsidRPr="0077337D">
        <w:rPr>
          <w:rFonts w:ascii="Arial" w:hAnsi="Arial" w:cs="Arial"/>
          <w:szCs w:val="24"/>
        </w:rPr>
        <w:t xml:space="preserve"> санкционирования расходов муниципальных бюджетных учреждений и муниципальных автономных учреждений, лицевые счета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w:t>
      </w:r>
      <w:hyperlink r:id="rId10" w:history="1">
        <w:r w:rsidRPr="0077337D">
          <w:rPr>
            <w:rFonts w:ascii="Arial" w:hAnsi="Arial" w:cs="Arial"/>
            <w:szCs w:val="24"/>
          </w:rPr>
          <w:t>абзацем вторым пункта 1 статьи 78.1</w:t>
        </w:r>
      </w:hyperlink>
      <w:r w:rsidRPr="0077337D">
        <w:rPr>
          <w:rFonts w:ascii="Arial" w:hAnsi="Arial" w:cs="Arial"/>
          <w:szCs w:val="24"/>
        </w:rPr>
        <w:t xml:space="preserve"> и </w:t>
      </w:r>
      <w:hyperlink r:id="rId11" w:history="1">
        <w:r w:rsidRPr="0077337D">
          <w:rPr>
            <w:rFonts w:ascii="Arial" w:hAnsi="Arial" w:cs="Arial"/>
            <w:szCs w:val="24"/>
          </w:rPr>
          <w:t>статьей 78.2</w:t>
        </w:r>
      </w:hyperlink>
      <w:r w:rsidRPr="0077337D">
        <w:rPr>
          <w:rFonts w:ascii="Arial" w:hAnsi="Arial" w:cs="Arial"/>
          <w:szCs w:val="24"/>
        </w:rPr>
        <w:t xml:space="preserve"> Бюджетного кодекса Российской Федерации</w:t>
      </w:r>
      <w:r w:rsidR="00E663C3" w:rsidRPr="0077337D">
        <w:rPr>
          <w:rFonts w:ascii="Arial" w:hAnsi="Arial" w:cs="Arial"/>
          <w:szCs w:val="24"/>
        </w:rPr>
        <w:t xml:space="preserve"> (далее – Порядок)</w:t>
      </w:r>
      <w:r w:rsidRPr="0077337D">
        <w:rPr>
          <w:rFonts w:ascii="Arial" w:hAnsi="Arial" w:cs="Arial"/>
          <w:szCs w:val="24"/>
        </w:rPr>
        <w:t>.</w:t>
      </w:r>
    </w:p>
    <w:p w:rsidR="002D07E0" w:rsidRPr="0077337D" w:rsidRDefault="0077337D" w:rsidP="0077337D">
      <w:pPr>
        <w:pStyle w:val="ConsPlusNormal"/>
        <w:spacing w:before="240"/>
        <w:jc w:val="both"/>
        <w:rPr>
          <w:rFonts w:ascii="Arial" w:hAnsi="Arial" w:cs="Arial"/>
          <w:szCs w:val="24"/>
        </w:rPr>
      </w:pPr>
      <w:r>
        <w:rPr>
          <w:rFonts w:ascii="Arial" w:hAnsi="Arial" w:cs="Arial"/>
          <w:szCs w:val="24"/>
        </w:rPr>
        <w:t xml:space="preserve">       </w:t>
      </w:r>
      <w:r w:rsidR="002D07E0" w:rsidRPr="0077337D">
        <w:rPr>
          <w:rFonts w:ascii="Arial" w:hAnsi="Arial" w:cs="Arial"/>
          <w:szCs w:val="24"/>
        </w:rPr>
        <w:t>2. Признать утратившими силу:</w:t>
      </w:r>
    </w:p>
    <w:p w:rsidR="00CD0614" w:rsidRPr="0077337D" w:rsidRDefault="0077337D" w:rsidP="0077337D">
      <w:pPr>
        <w:pStyle w:val="ConsPlusTitle"/>
        <w:widowControl/>
        <w:jc w:val="both"/>
        <w:rPr>
          <w:rFonts w:ascii="Arial" w:hAnsi="Arial" w:cs="Arial"/>
          <w:b w:val="0"/>
          <w:szCs w:val="24"/>
        </w:rPr>
      </w:pPr>
      <w:r>
        <w:rPr>
          <w:rFonts w:ascii="Arial" w:hAnsi="Arial" w:cs="Arial"/>
          <w:b w:val="0"/>
          <w:szCs w:val="24"/>
        </w:rPr>
        <w:t xml:space="preserve">       </w:t>
      </w:r>
      <w:r w:rsidR="002D07E0" w:rsidRPr="0077337D">
        <w:rPr>
          <w:rFonts w:ascii="Arial" w:hAnsi="Arial" w:cs="Arial"/>
          <w:b w:val="0"/>
          <w:szCs w:val="24"/>
        </w:rPr>
        <w:t xml:space="preserve">Постановление </w:t>
      </w:r>
      <w:r w:rsidR="00851C7B" w:rsidRPr="0077337D">
        <w:rPr>
          <w:rFonts w:ascii="Arial" w:hAnsi="Arial" w:cs="Arial"/>
          <w:b w:val="0"/>
          <w:szCs w:val="24"/>
        </w:rPr>
        <w:t xml:space="preserve">от </w:t>
      </w:r>
      <w:r w:rsidR="00CD0614" w:rsidRPr="0077337D">
        <w:rPr>
          <w:rFonts w:ascii="Arial" w:hAnsi="Arial" w:cs="Arial"/>
          <w:b w:val="0"/>
          <w:szCs w:val="24"/>
        </w:rPr>
        <w:t>08</w:t>
      </w:r>
      <w:r w:rsidR="00851C7B" w:rsidRPr="0077337D">
        <w:rPr>
          <w:rFonts w:ascii="Arial" w:hAnsi="Arial" w:cs="Arial"/>
          <w:b w:val="0"/>
          <w:szCs w:val="24"/>
        </w:rPr>
        <w:t>.1</w:t>
      </w:r>
      <w:r w:rsidR="00CD0614" w:rsidRPr="0077337D">
        <w:rPr>
          <w:rFonts w:ascii="Arial" w:hAnsi="Arial" w:cs="Arial"/>
          <w:b w:val="0"/>
          <w:szCs w:val="24"/>
        </w:rPr>
        <w:t>1</w:t>
      </w:r>
      <w:r w:rsidR="00851C7B" w:rsidRPr="0077337D">
        <w:rPr>
          <w:rFonts w:ascii="Arial" w:hAnsi="Arial" w:cs="Arial"/>
          <w:b w:val="0"/>
          <w:szCs w:val="24"/>
        </w:rPr>
        <w:t xml:space="preserve">.2011 </w:t>
      </w:r>
      <w:r w:rsidR="002D07E0" w:rsidRPr="0077337D">
        <w:rPr>
          <w:rFonts w:ascii="Arial" w:hAnsi="Arial" w:cs="Arial"/>
          <w:b w:val="0"/>
          <w:szCs w:val="24"/>
        </w:rPr>
        <w:t xml:space="preserve">№ </w:t>
      </w:r>
      <w:r w:rsidR="00CD0614" w:rsidRPr="0077337D">
        <w:rPr>
          <w:rFonts w:ascii="Arial" w:hAnsi="Arial" w:cs="Arial"/>
          <w:b w:val="0"/>
          <w:szCs w:val="24"/>
        </w:rPr>
        <w:t>44</w:t>
      </w:r>
      <w:r w:rsidR="002D07E0" w:rsidRPr="0077337D">
        <w:rPr>
          <w:rFonts w:ascii="Arial" w:hAnsi="Arial" w:cs="Arial"/>
          <w:b w:val="0"/>
          <w:szCs w:val="24"/>
        </w:rPr>
        <w:t xml:space="preserve"> «Об утверждении порядка санкционирования расходов </w:t>
      </w:r>
      <w:r w:rsidR="00CD0614" w:rsidRPr="0077337D">
        <w:rPr>
          <w:rFonts w:ascii="Arial" w:hAnsi="Arial" w:cs="Arial"/>
          <w:b w:val="0"/>
          <w:szCs w:val="24"/>
        </w:rPr>
        <w:t>муниципальных учреждений,</w:t>
      </w:r>
      <w:r w:rsidR="002D07E0" w:rsidRPr="0077337D">
        <w:rPr>
          <w:rFonts w:ascii="Arial" w:hAnsi="Arial" w:cs="Arial"/>
          <w:b w:val="0"/>
          <w:szCs w:val="24"/>
        </w:rPr>
        <w:t xml:space="preserve"> источником финансового обеспечения которых являются субсидии, полученные в соответствии с абзацем вторым пункта 1 статьи 78.1</w:t>
      </w:r>
      <w:r w:rsidR="00CD0614" w:rsidRPr="0077337D">
        <w:rPr>
          <w:rFonts w:ascii="Arial" w:hAnsi="Arial" w:cs="Arial"/>
          <w:b w:val="0"/>
          <w:szCs w:val="24"/>
        </w:rPr>
        <w:t xml:space="preserve"> и пунктом 5 статьи 79</w:t>
      </w:r>
      <w:r w:rsidR="002D07E0" w:rsidRPr="0077337D">
        <w:rPr>
          <w:rFonts w:ascii="Arial" w:hAnsi="Arial" w:cs="Arial"/>
          <w:b w:val="0"/>
          <w:szCs w:val="24"/>
        </w:rPr>
        <w:t xml:space="preserve"> Бюджетного кодекса </w:t>
      </w:r>
      <w:r w:rsidR="00CD0614" w:rsidRPr="0077337D">
        <w:rPr>
          <w:rFonts w:ascii="Arial" w:hAnsi="Arial" w:cs="Arial"/>
          <w:b w:val="0"/>
          <w:szCs w:val="24"/>
        </w:rPr>
        <w:t>Р</w:t>
      </w:r>
      <w:r w:rsidR="002D07E0" w:rsidRPr="0077337D">
        <w:rPr>
          <w:rFonts w:ascii="Arial" w:hAnsi="Arial" w:cs="Arial"/>
          <w:b w:val="0"/>
          <w:szCs w:val="24"/>
        </w:rPr>
        <w:t>оссийской Федерации»</w:t>
      </w:r>
      <w:r w:rsidR="00CD0614" w:rsidRPr="0077337D">
        <w:rPr>
          <w:rFonts w:ascii="Arial" w:hAnsi="Arial" w:cs="Arial"/>
          <w:b w:val="0"/>
          <w:szCs w:val="24"/>
        </w:rPr>
        <w:t xml:space="preserve"> </w:t>
      </w:r>
    </w:p>
    <w:p w:rsidR="002D07E0" w:rsidRPr="0077337D" w:rsidRDefault="002D07E0" w:rsidP="0077337D">
      <w:pPr>
        <w:pStyle w:val="ConsPlusNormal"/>
        <w:ind w:firstLine="709"/>
        <w:jc w:val="both"/>
        <w:rPr>
          <w:rFonts w:ascii="Arial" w:hAnsi="Arial" w:cs="Arial"/>
          <w:szCs w:val="24"/>
        </w:rPr>
      </w:pPr>
    </w:p>
    <w:p w:rsidR="002D07E0" w:rsidRPr="0077337D" w:rsidRDefault="002D07E0" w:rsidP="00851C7B">
      <w:pPr>
        <w:pStyle w:val="ConsPlusNormal"/>
        <w:ind w:firstLine="540"/>
        <w:jc w:val="both"/>
        <w:rPr>
          <w:rFonts w:ascii="Arial" w:hAnsi="Arial" w:cs="Arial"/>
          <w:szCs w:val="24"/>
        </w:rPr>
      </w:pPr>
      <w:r w:rsidRPr="0077337D">
        <w:rPr>
          <w:rFonts w:ascii="Arial" w:hAnsi="Arial" w:cs="Arial"/>
          <w:szCs w:val="24"/>
        </w:rPr>
        <w:t>3. Настоящий приказ вступает в силу с 1 января 2022 г.</w:t>
      </w:r>
    </w:p>
    <w:p w:rsidR="007E0E05" w:rsidRPr="0077337D" w:rsidRDefault="007E0E05" w:rsidP="00851C7B">
      <w:pPr>
        <w:pStyle w:val="ConsPlusNormal"/>
        <w:jc w:val="both"/>
        <w:rPr>
          <w:rFonts w:ascii="Arial" w:hAnsi="Arial" w:cs="Arial"/>
          <w:szCs w:val="24"/>
        </w:rPr>
      </w:pPr>
    </w:p>
    <w:p w:rsidR="007E0E05" w:rsidRPr="0077337D" w:rsidRDefault="007E0E05" w:rsidP="00851C7B">
      <w:pPr>
        <w:pStyle w:val="ConsPlusNormal"/>
        <w:jc w:val="both"/>
        <w:rPr>
          <w:rFonts w:ascii="Arial" w:hAnsi="Arial" w:cs="Arial"/>
          <w:szCs w:val="24"/>
        </w:rPr>
      </w:pPr>
    </w:p>
    <w:p w:rsidR="007E0E05" w:rsidRPr="0077337D" w:rsidRDefault="007E0E05" w:rsidP="00851C7B">
      <w:pPr>
        <w:pStyle w:val="ConsPlusNormal"/>
        <w:jc w:val="both"/>
        <w:rPr>
          <w:rFonts w:ascii="Arial" w:hAnsi="Arial" w:cs="Arial"/>
          <w:szCs w:val="24"/>
        </w:rPr>
      </w:pPr>
    </w:p>
    <w:p w:rsidR="007E0E05" w:rsidRPr="0077337D" w:rsidRDefault="007E0E05" w:rsidP="00851C7B">
      <w:pPr>
        <w:pStyle w:val="ConsPlusNormal"/>
        <w:jc w:val="both"/>
        <w:rPr>
          <w:rFonts w:ascii="Arial" w:hAnsi="Arial" w:cs="Arial"/>
          <w:szCs w:val="24"/>
        </w:rPr>
      </w:pPr>
    </w:p>
    <w:p w:rsidR="0077337D" w:rsidRDefault="002D07E0" w:rsidP="00851C7B">
      <w:pPr>
        <w:pStyle w:val="ConsPlusNormal"/>
        <w:jc w:val="both"/>
        <w:rPr>
          <w:rFonts w:ascii="Arial" w:hAnsi="Arial" w:cs="Arial"/>
          <w:szCs w:val="24"/>
        </w:rPr>
      </w:pPr>
      <w:r w:rsidRPr="0077337D">
        <w:rPr>
          <w:rFonts w:ascii="Arial" w:hAnsi="Arial" w:cs="Arial"/>
          <w:szCs w:val="24"/>
        </w:rPr>
        <w:t xml:space="preserve">Глава </w:t>
      </w:r>
      <w:r w:rsidR="00CD0614" w:rsidRPr="0077337D">
        <w:rPr>
          <w:rFonts w:ascii="Arial" w:hAnsi="Arial" w:cs="Arial"/>
          <w:szCs w:val="24"/>
        </w:rPr>
        <w:t>Солонцовского</w:t>
      </w:r>
    </w:p>
    <w:p w:rsidR="002D07E0" w:rsidRPr="0077337D" w:rsidRDefault="00851C7B" w:rsidP="00851C7B">
      <w:pPr>
        <w:pStyle w:val="ConsPlusNormal"/>
        <w:jc w:val="both"/>
        <w:rPr>
          <w:rFonts w:ascii="Arial" w:hAnsi="Arial" w:cs="Arial"/>
          <w:szCs w:val="24"/>
        </w:rPr>
      </w:pPr>
      <w:r w:rsidRPr="0077337D">
        <w:rPr>
          <w:rFonts w:ascii="Arial" w:hAnsi="Arial" w:cs="Arial"/>
          <w:szCs w:val="24"/>
        </w:rPr>
        <w:t xml:space="preserve">сельского поселения                         </w:t>
      </w:r>
      <w:r w:rsidR="0077337D">
        <w:rPr>
          <w:rFonts w:ascii="Arial" w:hAnsi="Arial" w:cs="Arial"/>
          <w:szCs w:val="24"/>
        </w:rPr>
        <w:t xml:space="preserve">                              </w:t>
      </w:r>
      <w:r w:rsidRPr="0077337D">
        <w:rPr>
          <w:rFonts w:ascii="Arial" w:hAnsi="Arial" w:cs="Arial"/>
          <w:szCs w:val="24"/>
        </w:rPr>
        <w:t xml:space="preserve">         </w:t>
      </w:r>
      <w:r w:rsidR="00CD0614" w:rsidRPr="0077337D">
        <w:rPr>
          <w:rFonts w:ascii="Arial" w:hAnsi="Arial" w:cs="Arial"/>
          <w:szCs w:val="24"/>
        </w:rPr>
        <w:t>П.П. Чиков</w:t>
      </w:r>
    </w:p>
    <w:p w:rsidR="007E0E05" w:rsidRPr="0077337D" w:rsidRDefault="009A353D" w:rsidP="009A353D">
      <w:pPr>
        <w:autoSpaceDE w:val="0"/>
        <w:autoSpaceDN w:val="0"/>
        <w:adjustRightInd w:val="0"/>
        <w:spacing w:after="0" w:line="240" w:lineRule="auto"/>
        <w:jc w:val="center"/>
        <w:rPr>
          <w:rFonts w:ascii="Arial" w:hAnsi="Arial" w:cs="Arial"/>
          <w:szCs w:val="24"/>
        </w:rPr>
      </w:pPr>
      <w:r w:rsidRPr="0077337D">
        <w:rPr>
          <w:rFonts w:ascii="Arial" w:hAnsi="Arial" w:cs="Arial"/>
          <w:szCs w:val="24"/>
        </w:rPr>
        <w:t xml:space="preserve">                                                                                                            </w:t>
      </w:r>
    </w:p>
    <w:p w:rsidR="007E0E05" w:rsidRPr="0077337D" w:rsidRDefault="007E0E05" w:rsidP="009A353D">
      <w:pPr>
        <w:autoSpaceDE w:val="0"/>
        <w:autoSpaceDN w:val="0"/>
        <w:adjustRightInd w:val="0"/>
        <w:spacing w:after="0" w:line="240" w:lineRule="auto"/>
        <w:jc w:val="center"/>
        <w:rPr>
          <w:rFonts w:ascii="Arial" w:hAnsi="Arial" w:cs="Arial"/>
          <w:szCs w:val="24"/>
        </w:rPr>
      </w:pPr>
    </w:p>
    <w:p w:rsidR="007E0E05" w:rsidRPr="0077337D" w:rsidRDefault="007E0E05" w:rsidP="009A353D">
      <w:pPr>
        <w:autoSpaceDE w:val="0"/>
        <w:autoSpaceDN w:val="0"/>
        <w:adjustRightInd w:val="0"/>
        <w:spacing w:after="0" w:line="240" w:lineRule="auto"/>
        <w:jc w:val="center"/>
        <w:rPr>
          <w:rFonts w:ascii="Arial" w:hAnsi="Arial" w:cs="Arial"/>
          <w:szCs w:val="24"/>
        </w:rPr>
      </w:pPr>
    </w:p>
    <w:p w:rsidR="007E0E05" w:rsidRPr="0077337D" w:rsidRDefault="007E0E05" w:rsidP="009A353D">
      <w:pPr>
        <w:autoSpaceDE w:val="0"/>
        <w:autoSpaceDN w:val="0"/>
        <w:adjustRightInd w:val="0"/>
        <w:spacing w:after="0" w:line="240" w:lineRule="auto"/>
        <w:jc w:val="center"/>
        <w:rPr>
          <w:rFonts w:ascii="Arial" w:hAnsi="Arial" w:cs="Arial"/>
          <w:szCs w:val="24"/>
        </w:rPr>
      </w:pPr>
    </w:p>
    <w:p w:rsidR="007E0E05" w:rsidRPr="0077337D" w:rsidRDefault="007E0E05" w:rsidP="009A353D">
      <w:pPr>
        <w:autoSpaceDE w:val="0"/>
        <w:autoSpaceDN w:val="0"/>
        <w:adjustRightInd w:val="0"/>
        <w:spacing w:after="0" w:line="240" w:lineRule="auto"/>
        <w:jc w:val="center"/>
        <w:rPr>
          <w:rFonts w:ascii="Arial" w:hAnsi="Arial" w:cs="Arial"/>
          <w:szCs w:val="24"/>
        </w:rPr>
      </w:pPr>
    </w:p>
    <w:p w:rsidR="007E0E05" w:rsidRPr="0077337D" w:rsidRDefault="007E0E05" w:rsidP="009A353D">
      <w:pPr>
        <w:autoSpaceDE w:val="0"/>
        <w:autoSpaceDN w:val="0"/>
        <w:adjustRightInd w:val="0"/>
        <w:spacing w:after="0" w:line="240" w:lineRule="auto"/>
        <w:jc w:val="center"/>
        <w:rPr>
          <w:rFonts w:ascii="Arial" w:hAnsi="Arial" w:cs="Arial"/>
          <w:szCs w:val="24"/>
        </w:rPr>
      </w:pPr>
    </w:p>
    <w:p w:rsidR="004B5851" w:rsidRPr="0077337D" w:rsidRDefault="007E0E05" w:rsidP="0077337D">
      <w:pPr>
        <w:autoSpaceDE w:val="0"/>
        <w:autoSpaceDN w:val="0"/>
        <w:adjustRightInd w:val="0"/>
        <w:spacing w:after="0" w:line="240" w:lineRule="auto"/>
        <w:jc w:val="right"/>
        <w:rPr>
          <w:rFonts w:ascii="Arial" w:hAnsi="Arial" w:cs="Arial"/>
          <w:sz w:val="20"/>
          <w:szCs w:val="20"/>
        </w:rPr>
      </w:pPr>
      <w:r w:rsidRPr="0077337D">
        <w:rPr>
          <w:rFonts w:ascii="Arial" w:hAnsi="Arial" w:cs="Arial"/>
          <w:szCs w:val="24"/>
        </w:rPr>
        <w:t xml:space="preserve">                                                                                         </w:t>
      </w:r>
      <w:r w:rsidR="004B5851" w:rsidRPr="0077337D">
        <w:rPr>
          <w:rFonts w:ascii="Arial" w:hAnsi="Arial" w:cs="Arial"/>
          <w:sz w:val="20"/>
          <w:szCs w:val="20"/>
        </w:rPr>
        <w:t>УТВЕРЖДЕН</w:t>
      </w:r>
    </w:p>
    <w:p w:rsidR="004B5851" w:rsidRPr="0077337D" w:rsidRDefault="004B5851" w:rsidP="0077337D">
      <w:pPr>
        <w:autoSpaceDE w:val="0"/>
        <w:autoSpaceDN w:val="0"/>
        <w:adjustRightInd w:val="0"/>
        <w:spacing w:after="0" w:line="240" w:lineRule="auto"/>
        <w:jc w:val="right"/>
        <w:rPr>
          <w:rFonts w:ascii="Arial" w:hAnsi="Arial" w:cs="Arial"/>
          <w:sz w:val="20"/>
          <w:szCs w:val="20"/>
        </w:rPr>
      </w:pPr>
      <w:r w:rsidRPr="0077337D">
        <w:rPr>
          <w:rFonts w:ascii="Arial" w:hAnsi="Arial" w:cs="Arial"/>
          <w:sz w:val="20"/>
          <w:szCs w:val="20"/>
        </w:rPr>
        <w:t xml:space="preserve"> постановлением администрации </w:t>
      </w:r>
    </w:p>
    <w:p w:rsidR="009A353D" w:rsidRPr="0077337D" w:rsidRDefault="00CD0614" w:rsidP="0077337D">
      <w:pPr>
        <w:autoSpaceDE w:val="0"/>
        <w:autoSpaceDN w:val="0"/>
        <w:adjustRightInd w:val="0"/>
        <w:spacing w:after="0" w:line="240" w:lineRule="auto"/>
        <w:jc w:val="right"/>
        <w:rPr>
          <w:rFonts w:ascii="Arial" w:hAnsi="Arial" w:cs="Arial"/>
          <w:sz w:val="20"/>
          <w:szCs w:val="20"/>
        </w:rPr>
      </w:pPr>
      <w:r w:rsidRPr="0077337D">
        <w:rPr>
          <w:rFonts w:ascii="Arial" w:hAnsi="Arial" w:cs="Arial"/>
          <w:sz w:val="20"/>
          <w:szCs w:val="20"/>
        </w:rPr>
        <w:t>Солонцовского</w:t>
      </w:r>
      <w:r w:rsidR="009A353D" w:rsidRPr="0077337D">
        <w:rPr>
          <w:rFonts w:ascii="Arial" w:hAnsi="Arial" w:cs="Arial"/>
          <w:sz w:val="20"/>
          <w:szCs w:val="20"/>
        </w:rPr>
        <w:t xml:space="preserve"> сельского поселения</w:t>
      </w:r>
    </w:p>
    <w:p w:rsidR="004B5851" w:rsidRPr="0077337D" w:rsidRDefault="004B5851" w:rsidP="0077337D">
      <w:pPr>
        <w:autoSpaceDE w:val="0"/>
        <w:autoSpaceDN w:val="0"/>
        <w:adjustRightInd w:val="0"/>
        <w:spacing w:after="0" w:line="240" w:lineRule="auto"/>
        <w:jc w:val="right"/>
        <w:rPr>
          <w:rFonts w:ascii="Arial" w:hAnsi="Arial" w:cs="Arial"/>
          <w:sz w:val="20"/>
          <w:szCs w:val="20"/>
        </w:rPr>
      </w:pPr>
      <w:r w:rsidRPr="0077337D">
        <w:rPr>
          <w:rFonts w:ascii="Arial" w:hAnsi="Arial" w:cs="Arial"/>
          <w:sz w:val="20"/>
          <w:szCs w:val="20"/>
        </w:rPr>
        <w:t>Алексеевского муниципального района</w:t>
      </w:r>
    </w:p>
    <w:p w:rsidR="009A353D" w:rsidRPr="0077337D" w:rsidRDefault="009A353D" w:rsidP="0077337D">
      <w:pPr>
        <w:autoSpaceDE w:val="0"/>
        <w:autoSpaceDN w:val="0"/>
        <w:adjustRightInd w:val="0"/>
        <w:spacing w:after="0" w:line="240" w:lineRule="auto"/>
        <w:jc w:val="right"/>
        <w:rPr>
          <w:rFonts w:ascii="Arial" w:hAnsi="Arial" w:cs="Arial"/>
          <w:sz w:val="20"/>
          <w:szCs w:val="20"/>
        </w:rPr>
      </w:pPr>
      <w:r w:rsidRPr="0077337D">
        <w:rPr>
          <w:rFonts w:ascii="Arial" w:hAnsi="Arial" w:cs="Arial"/>
          <w:sz w:val="20"/>
          <w:szCs w:val="20"/>
        </w:rPr>
        <w:t>Волгоградской области</w:t>
      </w:r>
    </w:p>
    <w:p w:rsidR="004B5851" w:rsidRPr="0077337D" w:rsidRDefault="0077337D" w:rsidP="007733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w:t>
      </w:r>
      <w:r w:rsidR="004B5851" w:rsidRPr="0077337D">
        <w:rPr>
          <w:rFonts w:ascii="Arial" w:hAnsi="Arial" w:cs="Arial"/>
          <w:sz w:val="20"/>
          <w:szCs w:val="20"/>
        </w:rPr>
        <w:t>т</w:t>
      </w:r>
      <w:r>
        <w:rPr>
          <w:rFonts w:ascii="Arial" w:hAnsi="Arial" w:cs="Arial"/>
          <w:sz w:val="20"/>
          <w:szCs w:val="20"/>
        </w:rPr>
        <w:t xml:space="preserve"> 20.12.2021 </w:t>
      </w:r>
      <w:r w:rsidR="004B5851" w:rsidRPr="0077337D">
        <w:rPr>
          <w:rFonts w:ascii="Arial" w:hAnsi="Arial" w:cs="Arial"/>
          <w:sz w:val="20"/>
          <w:szCs w:val="20"/>
        </w:rPr>
        <w:t>№</w:t>
      </w:r>
      <w:r w:rsidR="00FC1EBF">
        <w:rPr>
          <w:rFonts w:ascii="Arial" w:hAnsi="Arial" w:cs="Arial"/>
          <w:sz w:val="20"/>
          <w:szCs w:val="20"/>
        </w:rPr>
        <w:t xml:space="preserve"> 105</w:t>
      </w:r>
    </w:p>
    <w:p w:rsidR="004B5851" w:rsidRPr="0077337D" w:rsidRDefault="004B5851" w:rsidP="0077337D">
      <w:pPr>
        <w:spacing w:after="0" w:line="240" w:lineRule="auto"/>
        <w:jc w:val="right"/>
        <w:rPr>
          <w:rFonts w:ascii="Arial" w:hAnsi="Arial" w:cs="Arial"/>
          <w:color w:val="000000"/>
          <w:sz w:val="20"/>
          <w:szCs w:val="20"/>
          <w:lang w:eastAsia="ru-RU"/>
        </w:rPr>
      </w:pPr>
    </w:p>
    <w:p w:rsidR="004B5851" w:rsidRPr="0077337D" w:rsidRDefault="004B5851" w:rsidP="004B5851">
      <w:pPr>
        <w:pStyle w:val="ConsPlusNormal"/>
        <w:jc w:val="both"/>
        <w:rPr>
          <w:rFonts w:ascii="Arial" w:hAnsi="Arial" w:cs="Arial"/>
          <w:szCs w:val="24"/>
        </w:rPr>
      </w:pPr>
    </w:p>
    <w:p w:rsidR="004B5851" w:rsidRPr="0077337D" w:rsidRDefault="004B5851" w:rsidP="004B5851">
      <w:pPr>
        <w:pStyle w:val="ConsPlusTitle"/>
        <w:jc w:val="center"/>
        <w:rPr>
          <w:rFonts w:ascii="Arial" w:hAnsi="Arial" w:cs="Arial"/>
          <w:szCs w:val="24"/>
        </w:rPr>
      </w:pPr>
      <w:r w:rsidRPr="0077337D">
        <w:rPr>
          <w:rFonts w:ascii="Arial" w:hAnsi="Arial" w:cs="Arial"/>
          <w:szCs w:val="24"/>
        </w:rPr>
        <w:t>Порядок</w:t>
      </w:r>
    </w:p>
    <w:p w:rsidR="004B5851" w:rsidRPr="0077337D" w:rsidRDefault="004B5851" w:rsidP="004B5851">
      <w:pPr>
        <w:pStyle w:val="ConsPlusTitle"/>
        <w:jc w:val="center"/>
        <w:rPr>
          <w:rFonts w:ascii="Arial" w:hAnsi="Arial" w:cs="Arial"/>
          <w:szCs w:val="24"/>
        </w:rPr>
      </w:pPr>
      <w:r w:rsidRPr="0077337D">
        <w:rPr>
          <w:rFonts w:ascii="Arial" w:hAnsi="Arial" w:cs="Arial"/>
          <w:szCs w:val="24"/>
        </w:rPr>
        <w:t xml:space="preserve">санкционирования расходов муниципальных бюджетных и </w:t>
      </w:r>
      <w:r w:rsidR="00AF0348" w:rsidRPr="0077337D">
        <w:rPr>
          <w:rFonts w:ascii="Arial" w:hAnsi="Arial" w:cs="Arial"/>
          <w:szCs w:val="24"/>
        </w:rPr>
        <w:t xml:space="preserve">муниципальных </w:t>
      </w:r>
      <w:r w:rsidRPr="0077337D">
        <w:rPr>
          <w:rFonts w:ascii="Arial" w:hAnsi="Arial" w:cs="Arial"/>
          <w:szCs w:val="24"/>
        </w:rPr>
        <w:t xml:space="preserve">автономных учреждений, лицевые счета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w:t>
      </w:r>
      <w:r w:rsidR="00AF0348" w:rsidRPr="0077337D">
        <w:rPr>
          <w:rFonts w:ascii="Arial" w:hAnsi="Arial" w:cs="Arial"/>
          <w:szCs w:val="24"/>
        </w:rPr>
        <w:t xml:space="preserve"> </w:t>
      </w:r>
      <w:r w:rsidRPr="0077337D">
        <w:rPr>
          <w:rFonts w:ascii="Arial" w:hAnsi="Arial" w:cs="Arial"/>
          <w:szCs w:val="24"/>
        </w:rPr>
        <w:t>статьей 78.2 Бюджетного кодекса Российской</w:t>
      </w:r>
      <w:r w:rsidR="00BF0423" w:rsidRPr="0077337D">
        <w:rPr>
          <w:rFonts w:ascii="Arial" w:hAnsi="Arial" w:cs="Arial"/>
          <w:szCs w:val="24"/>
        </w:rPr>
        <w:t xml:space="preserve"> Федерации</w:t>
      </w:r>
    </w:p>
    <w:p w:rsidR="0008475E" w:rsidRPr="0077337D" w:rsidRDefault="0008475E">
      <w:pPr>
        <w:pStyle w:val="ConsPlusNormal"/>
        <w:jc w:val="both"/>
        <w:rPr>
          <w:rFonts w:ascii="Arial" w:hAnsi="Arial" w:cs="Arial"/>
          <w:szCs w:val="24"/>
        </w:rPr>
      </w:pPr>
    </w:p>
    <w:p w:rsidR="00181495" w:rsidRPr="0077337D" w:rsidRDefault="0008475E" w:rsidP="00181495">
      <w:pPr>
        <w:pStyle w:val="ConsPlusNormal"/>
        <w:ind w:firstLine="540"/>
        <w:jc w:val="both"/>
        <w:rPr>
          <w:rFonts w:ascii="Arial" w:hAnsi="Arial" w:cs="Arial"/>
          <w:szCs w:val="24"/>
        </w:rPr>
      </w:pPr>
      <w:r w:rsidRPr="0077337D">
        <w:rPr>
          <w:rFonts w:ascii="Arial" w:hAnsi="Arial" w:cs="Arial"/>
          <w:szCs w:val="24"/>
        </w:rPr>
        <w:t>1. Настоящий Порядок устанавливает правила санкционирования территориальным органом Федерального казначейства расходов муниципальных бюджетных учреждений и муниципальных автономных учреждений</w:t>
      </w:r>
      <w:r w:rsidR="00181495" w:rsidRPr="0077337D">
        <w:rPr>
          <w:rFonts w:ascii="Arial" w:hAnsi="Arial" w:cs="Arial"/>
          <w:szCs w:val="24"/>
        </w:rPr>
        <w:t xml:space="preserve"> </w:t>
      </w:r>
      <w:r w:rsidR="00CD0614" w:rsidRPr="0077337D">
        <w:rPr>
          <w:rFonts w:ascii="Arial" w:hAnsi="Arial" w:cs="Arial"/>
          <w:szCs w:val="24"/>
        </w:rPr>
        <w:t xml:space="preserve">Солонцовского </w:t>
      </w:r>
      <w:r w:rsidR="00E50C2C" w:rsidRPr="0077337D">
        <w:rPr>
          <w:rFonts w:ascii="Arial" w:hAnsi="Arial" w:cs="Arial"/>
          <w:szCs w:val="24"/>
        </w:rPr>
        <w:t xml:space="preserve">сельского поселения </w:t>
      </w:r>
      <w:r w:rsidR="00181495" w:rsidRPr="0077337D">
        <w:rPr>
          <w:rFonts w:ascii="Arial" w:hAnsi="Arial" w:cs="Arial"/>
          <w:szCs w:val="24"/>
        </w:rPr>
        <w:t>Алексеевского муниципального района</w:t>
      </w:r>
      <w:r w:rsidR="00AF0348" w:rsidRPr="0077337D">
        <w:rPr>
          <w:rFonts w:ascii="Arial" w:hAnsi="Arial" w:cs="Arial"/>
          <w:szCs w:val="24"/>
        </w:rPr>
        <w:t xml:space="preserve"> Волгоградской области </w:t>
      </w:r>
      <w:r w:rsidRPr="0077337D">
        <w:rPr>
          <w:rFonts w:ascii="Arial" w:hAnsi="Arial" w:cs="Arial"/>
          <w:szCs w:val="24"/>
        </w:rPr>
        <w:t xml:space="preserve">(далее - учреждения), источником финансового обеспечения которых являются субсидии, предоставленные учреждениям в соответствии с </w:t>
      </w:r>
      <w:hyperlink r:id="rId12" w:history="1">
        <w:r w:rsidRPr="0077337D">
          <w:rPr>
            <w:rFonts w:ascii="Arial" w:hAnsi="Arial" w:cs="Arial"/>
            <w:szCs w:val="24"/>
          </w:rPr>
          <w:t>абзацем вторым пункта 1 статьи 78.1</w:t>
        </w:r>
      </w:hyperlink>
      <w:r w:rsidRPr="0077337D">
        <w:rPr>
          <w:rFonts w:ascii="Arial" w:hAnsi="Arial" w:cs="Arial"/>
          <w:szCs w:val="24"/>
        </w:rPr>
        <w:t xml:space="preserve"> Бюджетного кодекса Российской Федерации, и субсидии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в соответствии со </w:t>
      </w:r>
      <w:hyperlink r:id="rId13" w:history="1">
        <w:r w:rsidRPr="0077337D">
          <w:rPr>
            <w:rFonts w:ascii="Arial" w:hAnsi="Arial" w:cs="Arial"/>
            <w:szCs w:val="24"/>
          </w:rPr>
          <w:t>статьей 78.2</w:t>
        </w:r>
      </w:hyperlink>
      <w:r w:rsidRPr="0077337D">
        <w:rPr>
          <w:rFonts w:ascii="Arial" w:hAnsi="Arial" w:cs="Arial"/>
          <w:szCs w:val="24"/>
        </w:rPr>
        <w:t xml:space="preserve"> Бюджетного кодекса Российской Федерации  (далее - целевые субсидии).</w:t>
      </w:r>
    </w:p>
    <w:p w:rsidR="0008475E" w:rsidRPr="0077337D" w:rsidRDefault="0008475E" w:rsidP="00181495">
      <w:pPr>
        <w:pStyle w:val="ConsPlusNormal"/>
        <w:ind w:firstLine="540"/>
        <w:jc w:val="both"/>
        <w:rPr>
          <w:rFonts w:ascii="Arial" w:hAnsi="Arial" w:cs="Arial"/>
          <w:szCs w:val="24"/>
        </w:rPr>
      </w:pPr>
      <w:r w:rsidRPr="0077337D">
        <w:rPr>
          <w:rFonts w:ascii="Arial" w:hAnsi="Arial" w:cs="Arial"/>
          <w:szCs w:val="24"/>
        </w:rP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rsidR="0008475E" w:rsidRPr="0077337D" w:rsidRDefault="0008475E" w:rsidP="0008475E">
      <w:pPr>
        <w:pStyle w:val="ConsPlusNormal"/>
        <w:spacing w:before="240"/>
        <w:ind w:firstLine="540"/>
        <w:jc w:val="both"/>
        <w:rPr>
          <w:rFonts w:ascii="Arial" w:hAnsi="Arial" w:cs="Arial"/>
          <w:szCs w:val="24"/>
        </w:rPr>
      </w:pPr>
      <w:r w:rsidRPr="0077337D">
        <w:rPr>
          <w:rFonts w:ascii="Arial" w:hAnsi="Arial" w:cs="Arial"/>
          <w:szCs w:val="24"/>
        </w:rPr>
        <w:t>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открытом учреждению в территориальном органе Федерального казначейства в порядке, установленном Федеральным казначейством.</w:t>
      </w:r>
    </w:p>
    <w:p w:rsidR="0077337D" w:rsidRDefault="0077337D">
      <w:pPr>
        <w:pStyle w:val="ConsPlusNormal"/>
        <w:ind w:firstLine="540"/>
        <w:jc w:val="both"/>
        <w:rPr>
          <w:rFonts w:ascii="Arial" w:hAnsi="Arial" w:cs="Arial"/>
          <w:szCs w:val="24"/>
        </w:rPr>
      </w:pPr>
    </w:p>
    <w:p w:rsidR="0008475E" w:rsidRPr="0077337D" w:rsidRDefault="00181495">
      <w:pPr>
        <w:pStyle w:val="ConsPlusNormal"/>
        <w:ind w:firstLine="540"/>
        <w:jc w:val="both"/>
        <w:rPr>
          <w:rFonts w:ascii="Arial" w:hAnsi="Arial" w:cs="Arial"/>
          <w:szCs w:val="24"/>
        </w:rPr>
      </w:pPr>
      <w:r w:rsidRPr="0077337D">
        <w:rPr>
          <w:rFonts w:ascii="Arial" w:hAnsi="Arial" w:cs="Arial"/>
          <w:szCs w:val="24"/>
        </w:rPr>
        <w:t>3.</w:t>
      </w:r>
      <w:r w:rsidR="00BF0423" w:rsidRPr="0077337D">
        <w:rPr>
          <w:rFonts w:ascii="Arial" w:hAnsi="Arial" w:cs="Arial"/>
          <w:szCs w:val="24"/>
        </w:rPr>
        <w:t xml:space="preserve"> </w:t>
      </w:r>
      <w:r w:rsidR="0008475E" w:rsidRPr="0077337D">
        <w:rPr>
          <w:rFonts w:ascii="Arial" w:hAnsi="Arial" w:cs="Arial"/>
          <w:szCs w:val="24"/>
        </w:rPr>
        <w:t>Санкционирование целевых расходов осуществляется на основании направленных в орган Федерального казначейства</w:t>
      </w:r>
      <w:r w:rsidR="00B2723D" w:rsidRPr="0077337D">
        <w:rPr>
          <w:rFonts w:ascii="Arial" w:hAnsi="Arial" w:cs="Arial"/>
          <w:szCs w:val="24"/>
        </w:rPr>
        <w:t xml:space="preserve"> (далее –</w:t>
      </w:r>
      <w:r w:rsidR="004933AC" w:rsidRPr="0077337D">
        <w:rPr>
          <w:rFonts w:ascii="Arial" w:hAnsi="Arial" w:cs="Arial"/>
          <w:szCs w:val="24"/>
        </w:rPr>
        <w:t xml:space="preserve"> </w:t>
      </w:r>
      <w:r w:rsidR="00B2723D" w:rsidRPr="0077337D">
        <w:rPr>
          <w:rFonts w:ascii="Arial" w:hAnsi="Arial" w:cs="Arial"/>
          <w:szCs w:val="24"/>
        </w:rPr>
        <w:t>орган Федерального казначейства)</w:t>
      </w:r>
      <w:r w:rsidR="0008475E" w:rsidRPr="0077337D">
        <w:rPr>
          <w:rFonts w:ascii="Arial" w:hAnsi="Arial" w:cs="Arial"/>
          <w:szCs w:val="24"/>
        </w:rPr>
        <w:t xml:space="preserve"> по месту открытия учреждению отдельного лицевого счета Сведений об операциях с целевыми субсидиями на 20__ год (код формы по </w:t>
      </w:r>
      <w:hyperlink r:id="rId14" w:history="1">
        <w:r w:rsidR="0008475E" w:rsidRPr="0077337D">
          <w:rPr>
            <w:rFonts w:ascii="Arial" w:hAnsi="Arial" w:cs="Arial"/>
            <w:szCs w:val="24"/>
          </w:rPr>
          <w:t>ОКУД</w:t>
        </w:r>
      </w:hyperlink>
      <w:r w:rsidR="0008475E" w:rsidRPr="0077337D">
        <w:rPr>
          <w:rFonts w:ascii="Arial" w:hAnsi="Arial" w:cs="Arial"/>
          <w:szCs w:val="24"/>
        </w:rPr>
        <w:t xml:space="preserve"> 0501016) (далее - Сведения) (</w:t>
      </w:r>
      <w:hyperlink w:anchor="P202" w:history="1">
        <w:r w:rsidR="0008475E" w:rsidRPr="0077337D">
          <w:rPr>
            <w:rFonts w:ascii="Arial" w:hAnsi="Arial" w:cs="Arial"/>
            <w:szCs w:val="24"/>
          </w:rPr>
          <w:t>приложение № 1</w:t>
        </w:r>
      </w:hyperlink>
      <w:r w:rsidR="0008475E" w:rsidRPr="0077337D">
        <w:rPr>
          <w:rFonts w:ascii="Arial" w:hAnsi="Arial" w:cs="Arial"/>
          <w:szCs w:val="24"/>
        </w:rPr>
        <w:t xml:space="preserve"> к настоящему Порядку), сформированных учреждением в соответствии с требованиями, установленными </w:t>
      </w:r>
      <w:hyperlink w:anchor="P139" w:history="1">
        <w:r w:rsidR="0008475E" w:rsidRPr="0077337D">
          <w:rPr>
            <w:rFonts w:ascii="Arial" w:hAnsi="Arial" w:cs="Arial"/>
            <w:szCs w:val="24"/>
          </w:rPr>
          <w:t>пунктом 18</w:t>
        </w:r>
      </w:hyperlink>
      <w:r w:rsidR="0008475E" w:rsidRPr="0077337D">
        <w:rPr>
          <w:rFonts w:ascii="Arial" w:hAnsi="Arial" w:cs="Arial"/>
          <w:szCs w:val="24"/>
        </w:rPr>
        <w:t xml:space="preserve"> настоящего Порядка, в срок не позднее десяти рабочих дней со дня заключения соглашения о предоставлении из местного бюджета учреждению целевой субсидии (далее - Соглашение), внесения изменений в него или утверждени</w:t>
      </w:r>
      <w:r w:rsidR="00FF2A1A" w:rsidRPr="0077337D">
        <w:rPr>
          <w:rFonts w:ascii="Arial" w:hAnsi="Arial" w:cs="Arial"/>
          <w:szCs w:val="24"/>
        </w:rPr>
        <w:t>я учреждением правового акта.</w:t>
      </w:r>
    </w:p>
    <w:p w:rsidR="00E040C7" w:rsidRPr="0077337D" w:rsidRDefault="00E040C7">
      <w:pPr>
        <w:pStyle w:val="ConsPlusNormal"/>
        <w:ind w:firstLine="540"/>
        <w:jc w:val="both"/>
        <w:rPr>
          <w:rFonts w:ascii="Arial" w:hAnsi="Arial" w:cs="Arial"/>
          <w:szCs w:val="24"/>
        </w:rPr>
      </w:pPr>
    </w:p>
    <w:p w:rsidR="00CD0614" w:rsidRPr="0077337D" w:rsidRDefault="0008475E" w:rsidP="00B55334">
      <w:pPr>
        <w:spacing w:after="0" w:line="240" w:lineRule="auto"/>
        <w:ind w:firstLine="539"/>
        <w:jc w:val="both"/>
        <w:rPr>
          <w:rFonts w:ascii="Arial" w:hAnsi="Arial" w:cs="Arial"/>
          <w:b/>
          <w:szCs w:val="24"/>
        </w:rPr>
      </w:pPr>
      <w:r w:rsidRPr="0077337D">
        <w:rPr>
          <w:rFonts w:ascii="Arial" w:hAnsi="Arial" w:cs="Arial"/>
          <w:szCs w:val="24"/>
        </w:rPr>
        <w:t xml:space="preserve">4. Формирование Сведений осуществляется в </w:t>
      </w:r>
      <w:bookmarkStart w:id="0" w:name="P68"/>
      <w:bookmarkEnd w:id="0"/>
      <w:r w:rsidR="00E040C7" w:rsidRPr="0077337D">
        <w:rPr>
          <w:rFonts w:ascii="Arial" w:hAnsi="Arial" w:cs="Arial"/>
          <w:szCs w:val="24"/>
        </w:rPr>
        <w:t xml:space="preserve">соответствии с </w:t>
      </w:r>
      <w:r w:rsidR="00EA140C" w:rsidRPr="0077337D">
        <w:rPr>
          <w:rFonts w:ascii="Arial" w:hAnsi="Arial" w:cs="Arial"/>
          <w:szCs w:val="24"/>
        </w:rPr>
        <w:t xml:space="preserve">постановлением администрации </w:t>
      </w:r>
      <w:r w:rsidR="00CD0614" w:rsidRPr="0077337D">
        <w:rPr>
          <w:rFonts w:ascii="Arial" w:hAnsi="Arial" w:cs="Arial"/>
          <w:szCs w:val="24"/>
        </w:rPr>
        <w:t xml:space="preserve">Солонцовского сельского поселения </w:t>
      </w:r>
      <w:r w:rsidR="00EA140C" w:rsidRPr="0077337D">
        <w:rPr>
          <w:rFonts w:ascii="Arial" w:hAnsi="Arial" w:cs="Arial"/>
          <w:szCs w:val="24"/>
        </w:rPr>
        <w:t xml:space="preserve">Алексеевского муниципального района от </w:t>
      </w:r>
      <w:r w:rsidR="00CD0614" w:rsidRPr="0077337D">
        <w:rPr>
          <w:rFonts w:ascii="Arial" w:hAnsi="Arial" w:cs="Arial"/>
          <w:szCs w:val="24"/>
        </w:rPr>
        <w:t>08</w:t>
      </w:r>
      <w:r w:rsidR="00EA140C" w:rsidRPr="0077337D">
        <w:rPr>
          <w:rFonts w:ascii="Arial" w:hAnsi="Arial" w:cs="Arial"/>
          <w:szCs w:val="24"/>
        </w:rPr>
        <w:t>.1</w:t>
      </w:r>
      <w:r w:rsidR="00CD0614" w:rsidRPr="0077337D">
        <w:rPr>
          <w:rFonts w:ascii="Arial" w:hAnsi="Arial" w:cs="Arial"/>
          <w:szCs w:val="24"/>
        </w:rPr>
        <w:t>1</w:t>
      </w:r>
      <w:r w:rsidR="00EA140C" w:rsidRPr="0077337D">
        <w:rPr>
          <w:rFonts w:ascii="Arial" w:hAnsi="Arial" w:cs="Arial"/>
          <w:szCs w:val="24"/>
        </w:rPr>
        <w:t xml:space="preserve">.2011 N </w:t>
      </w:r>
      <w:r w:rsidR="00CD0614" w:rsidRPr="0077337D">
        <w:rPr>
          <w:rFonts w:ascii="Arial" w:hAnsi="Arial" w:cs="Arial"/>
          <w:szCs w:val="24"/>
        </w:rPr>
        <w:t>41</w:t>
      </w:r>
      <w:r w:rsidR="00EA140C" w:rsidRPr="0077337D">
        <w:rPr>
          <w:rFonts w:ascii="Arial" w:hAnsi="Arial" w:cs="Arial"/>
          <w:szCs w:val="24"/>
        </w:rPr>
        <w:t xml:space="preserve"> "Об утверждении Порядка предоставления муниципальным бюджетным и автономным учреждениям </w:t>
      </w:r>
      <w:r w:rsidR="00B55334" w:rsidRPr="0077337D">
        <w:rPr>
          <w:rFonts w:ascii="Arial" w:hAnsi="Arial" w:cs="Arial"/>
          <w:szCs w:val="24"/>
        </w:rPr>
        <w:t xml:space="preserve">Солонцовского сельского поселения </w:t>
      </w:r>
      <w:r w:rsidR="00EA140C" w:rsidRPr="0077337D">
        <w:rPr>
          <w:rFonts w:ascii="Arial" w:hAnsi="Arial" w:cs="Arial"/>
          <w:szCs w:val="24"/>
        </w:rPr>
        <w:t xml:space="preserve">бюджетных инвестиций в объекты капитального строительства муниципальной собственности </w:t>
      </w:r>
      <w:r w:rsidR="00B55334" w:rsidRPr="0077337D">
        <w:rPr>
          <w:rFonts w:ascii="Arial" w:hAnsi="Arial" w:cs="Arial"/>
          <w:szCs w:val="24"/>
        </w:rPr>
        <w:t>Солонцовского сельского поселения</w:t>
      </w:r>
      <w:r w:rsidR="00EA140C" w:rsidRPr="0077337D">
        <w:rPr>
          <w:rFonts w:ascii="Arial" w:hAnsi="Arial" w:cs="Arial"/>
          <w:szCs w:val="24"/>
        </w:rPr>
        <w:t xml:space="preserve"> и субсидий на иные цели"</w:t>
      </w:r>
      <w:r w:rsidR="00E50C2C" w:rsidRPr="0077337D">
        <w:rPr>
          <w:rFonts w:ascii="Arial" w:hAnsi="Arial" w:cs="Arial"/>
          <w:szCs w:val="24"/>
        </w:rPr>
        <w:t xml:space="preserve">  </w:t>
      </w:r>
    </w:p>
    <w:p w:rsidR="00E040C7" w:rsidRPr="0077337D" w:rsidRDefault="00E040C7" w:rsidP="00EA140C">
      <w:pPr>
        <w:spacing w:after="0" w:line="240" w:lineRule="auto"/>
        <w:ind w:firstLine="539"/>
        <w:jc w:val="both"/>
        <w:rPr>
          <w:rFonts w:ascii="Arial" w:eastAsia="Times New Roman" w:hAnsi="Arial" w:cs="Arial"/>
          <w:szCs w:val="24"/>
          <w:lang w:eastAsia="ru-RU"/>
        </w:rPr>
      </w:pPr>
    </w:p>
    <w:p w:rsidR="0008475E" w:rsidRDefault="00E040C7" w:rsidP="00E040C7">
      <w:pPr>
        <w:pStyle w:val="ConsPlusNormal"/>
        <w:ind w:firstLine="539"/>
        <w:jc w:val="both"/>
        <w:rPr>
          <w:rFonts w:ascii="Arial" w:hAnsi="Arial" w:cs="Arial"/>
          <w:szCs w:val="24"/>
        </w:rPr>
      </w:pPr>
      <w:r w:rsidRPr="0077337D">
        <w:rPr>
          <w:rFonts w:ascii="Arial" w:hAnsi="Arial" w:cs="Arial"/>
          <w:szCs w:val="24"/>
        </w:rPr>
        <w:t>5</w:t>
      </w:r>
      <w:r w:rsidR="00181495" w:rsidRPr="0077337D">
        <w:rPr>
          <w:rFonts w:ascii="Arial" w:hAnsi="Arial" w:cs="Arial"/>
          <w:szCs w:val="24"/>
        </w:rPr>
        <w:t>.</w:t>
      </w:r>
      <w:r w:rsidR="00BF0423" w:rsidRPr="0077337D">
        <w:rPr>
          <w:rFonts w:ascii="Arial" w:hAnsi="Arial" w:cs="Arial"/>
          <w:szCs w:val="24"/>
        </w:rPr>
        <w:t xml:space="preserve"> </w:t>
      </w:r>
      <w:r w:rsidR="0008475E" w:rsidRPr="0077337D">
        <w:rPr>
          <w:rFonts w:ascii="Arial" w:hAnsi="Arial" w:cs="Arial"/>
          <w:szCs w:val="24"/>
        </w:rPr>
        <w:t xml:space="preserve">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w:t>
      </w:r>
      <w:r w:rsidR="00FF2A1A" w:rsidRPr="0077337D">
        <w:rPr>
          <w:rFonts w:ascii="Arial" w:hAnsi="Arial" w:cs="Arial"/>
          <w:szCs w:val="24"/>
        </w:rPr>
        <w:t xml:space="preserve">органа </w:t>
      </w:r>
      <w:r w:rsidR="0008475E" w:rsidRPr="0077337D">
        <w:rPr>
          <w:rFonts w:ascii="Arial" w:hAnsi="Arial" w:cs="Arial"/>
          <w:szCs w:val="24"/>
        </w:rPr>
        <w:t xml:space="preserve">местного </w:t>
      </w:r>
      <w:r w:rsidR="00FF2A1A" w:rsidRPr="0077337D">
        <w:rPr>
          <w:rFonts w:ascii="Arial" w:hAnsi="Arial" w:cs="Arial"/>
          <w:szCs w:val="24"/>
        </w:rPr>
        <w:t>самоуправления</w:t>
      </w:r>
      <w:r w:rsidR="0008475E" w:rsidRPr="0077337D">
        <w:rPr>
          <w:rFonts w:ascii="Arial" w:hAnsi="Arial" w:cs="Arial"/>
          <w:szCs w:val="24"/>
        </w:rPr>
        <w:t>, осуществляющего функции и полномочия учредителя в отношении учреждения (далее - орган-учредитель), или лицом, уполномоченным действовать от имени органа-учредителя (далее - уполномоченное лицо органа-учредителя).</w:t>
      </w:r>
    </w:p>
    <w:p w:rsidR="0077337D" w:rsidRPr="0077337D" w:rsidRDefault="0077337D" w:rsidP="0077337D">
      <w:pPr>
        <w:pStyle w:val="ConsPlusNormal"/>
        <w:ind w:firstLine="539"/>
        <w:jc w:val="both"/>
        <w:rPr>
          <w:rFonts w:ascii="Arial" w:hAnsi="Arial" w:cs="Arial"/>
          <w:szCs w:val="24"/>
        </w:rPr>
      </w:pPr>
    </w:p>
    <w:p w:rsidR="0077337D"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F75C69" w:rsidRPr="0077337D">
        <w:rPr>
          <w:rFonts w:ascii="Arial" w:hAnsi="Arial" w:cs="Arial"/>
          <w:sz w:val="24"/>
          <w:szCs w:val="24"/>
        </w:rPr>
        <w:t>6</w:t>
      </w:r>
      <w:r w:rsidR="0008475E" w:rsidRPr="0077337D">
        <w:rPr>
          <w:rFonts w:ascii="Arial" w:hAnsi="Arial" w:cs="Arial"/>
          <w:sz w:val="24"/>
          <w:szCs w:val="24"/>
        </w:rPr>
        <w:t>.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 xml:space="preserve">В Сведениях по каждой целевой субсидии указывается код целевой субсидии, определенный в соответствии с Перечнем кодов целевых субсидий, предоставляемых </w:t>
      </w:r>
      <w:r w:rsidR="00FF2A1A" w:rsidRPr="0077337D">
        <w:rPr>
          <w:rFonts w:ascii="Arial" w:hAnsi="Arial" w:cs="Arial"/>
          <w:sz w:val="24"/>
          <w:szCs w:val="24"/>
        </w:rPr>
        <w:t>муниципальным</w:t>
      </w:r>
      <w:r w:rsidR="0008475E" w:rsidRPr="0077337D">
        <w:rPr>
          <w:rFonts w:ascii="Arial" w:hAnsi="Arial" w:cs="Arial"/>
          <w:sz w:val="24"/>
          <w:szCs w:val="24"/>
        </w:rPr>
        <w:t xml:space="preserve"> бюджетным учреждениям и </w:t>
      </w:r>
      <w:r w:rsidR="00FF2A1A" w:rsidRPr="0077337D">
        <w:rPr>
          <w:rFonts w:ascii="Arial" w:hAnsi="Arial" w:cs="Arial"/>
          <w:sz w:val="24"/>
          <w:szCs w:val="24"/>
        </w:rPr>
        <w:t>муниципальным</w:t>
      </w:r>
      <w:r w:rsidR="0008475E" w:rsidRPr="0077337D">
        <w:rPr>
          <w:rFonts w:ascii="Arial" w:hAnsi="Arial" w:cs="Arial"/>
          <w:sz w:val="24"/>
          <w:szCs w:val="24"/>
        </w:rPr>
        <w:t xml:space="preserve"> автономным учреждениям в соответствии с </w:t>
      </w:r>
      <w:hyperlink r:id="rId15" w:history="1">
        <w:r w:rsidR="0008475E" w:rsidRPr="0077337D">
          <w:rPr>
            <w:rFonts w:ascii="Arial" w:hAnsi="Arial" w:cs="Arial"/>
            <w:sz w:val="24"/>
            <w:szCs w:val="24"/>
          </w:rPr>
          <w:t>абзацем вторым пункта 1 статьи 78.1</w:t>
        </w:r>
      </w:hyperlink>
      <w:r w:rsidR="0008475E" w:rsidRPr="0077337D">
        <w:rPr>
          <w:rFonts w:ascii="Arial" w:hAnsi="Arial" w:cs="Arial"/>
          <w:sz w:val="24"/>
          <w:szCs w:val="24"/>
        </w:rPr>
        <w:t xml:space="preserve"> и </w:t>
      </w:r>
      <w:hyperlink r:id="rId16" w:history="1">
        <w:r w:rsidR="0008475E" w:rsidRPr="0077337D">
          <w:rPr>
            <w:rFonts w:ascii="Arial" w:hAnsi="Arial" w:cs="Arial"/>
            <w:sz w:val="24"/>
            <w:szCs w:val="24"/>
          </w:rPr>
          <w:t>статьей 78.2</w:t>
        </w:r>
      </w:hyperlink>
      <w:r w:rsidR="0008475E" w:rsidRPr="0077337D">
        <w:rPr>
          <w:rFonts w:ascii="Arial" w:hAnsi="Arial" w:cs="Arial"/>
          <w:sz w:val="24"/>
          <w:szCs w:val="24"/>
        </w:rPr>
        <w:t xml:space="preserve"> Бюджетного кодекса Российской Федерации, приведенным в </w:t>
      </w:r>
      <w:hyperlink w:anchor="P397" w:history="1">
        <w:r w:rsidR="0008475E" w:rsidRPr="0077337D">
          <w:rPr>
            <w:rFonts w:ascii="Arial" w:hAnsi="Arial" w:cs="Arial"/>
            <w:sz w:val="24"/>
            <w:szCs w:val="24"/>
          </w:rPr>
          <w:t>приложении N 2</w:t>
        </w:r>
      </w:hyperlink>
      <w:r w:rsidR="0008475E" w:rsidRPr="0077337D">
        <w:rPr>
          <w:rFonts w:ascii="Arial" w:hAnsi="Arial" w:cs="Arial"/>
          <w:sz w:val="24"/>
          <w:szCs w:val="24"/>
        </w:rPr>
        <w:t xml:space="preserve"> к настоящему Порядку (далее - Перечень кодов субсидий, код субсидии).</w:t>
      </w:r>
    </w:p>
    <w:p w:rsidR="0008475E" w:rsidRPr="0077337D" w:rsidRDefault="0008475E" w:rsidP="0077337D">
      <w:pPr>
        <w:pStyle w:val="aa"/>
        <w:rPr>
          <w:rFonts w:ascii="Arial" w:hAnsi="Arial" w:cs="Arial"/>
          <w:sz w:val="24"/>
          <w:szCs w:val="24"/>
        </w:rPr>
      </w:pPr>
    </w:p>
    <w:p w:rsidR="00E040C7" w:rsidRPr="0077337D" w:rsidRDefault="00F75C69" w:rsidP="00E040C7">
      <w:pPr>
        <w:pStyle w:val="ConsPlusNormal"/>
        <w:ind w:firstLine="540"/>
        <w:jc w:val="both"/>
        <w:rPr>
          <w:rFonts w:ascii="Arial" w:hAnsi="Arial" w:cs="Arial"/>
          <w:szCs w:val="24"/>
        </w:rPr>
      </w:pPr>
      <w:r w:rsidRPr="0077337D">
        <w:rPr>
          <w:rFonts w:ascii="Arial" w:hAnsi="Arial" w:cs="Arial"/>
          <w:szCs w:val="24"/>
        </w:rPr>
        <w:t>7</w:t>
      </w:r>
      <w:r w:rsidR="0008475E" w:rsidRPr="0077337D">
        <w:rPr>
          <w:rFonts w:ascii="Arial" w:hAnsi="Arial" w:cs="Arial"/>
          <w:szCs w:val="24"/>
        </w:rPr>
        <w:t>.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08475E" w:rsidRPr="0077337D" w:rsidRDefault="0008475E" w:rsidP="00E040C7">
      <w:pPr>
        <w:pStyle w:val="ConsPlusNormal"/>
        <w:ind w:firstLine="540"/>
        <w:jc w:val="both"/>
        <w:rPr>
          <w:rFonts w:ascii="Arial" w:hAnsi="Arial" w:cs="Arial"/>
          <w:szCs w:val="24"/>
        </w:rPr>
      </w:pPr>
      <w:r w:rsidRPr="0077337D">
        <w:rPr>
          <w:rFonts w:ascii="Arial" w:hAnsi="Arial" w:cs="Arial"/>
          <w:szCs w:val="24"/>
        </w:rPr>
        <w:t>В случае уменьшения органом-учредителем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rsidR="0008475E" w:rsidRPr="0077337D" w:rsidRDefault="00F75C69" w:rsidP="00E040C7">
      <w:pPr>
        <w:pStyle w:val="ConsPlusNormal"/>
        <w:spacing w:before="240"/>
        <w:ind w:firstLine="540"/>
        <w:jc w:val="both"/>
        <w:rPr>
          <w:rFonts w:ascii="Arial" w:hAnsi="Arial" w:cs="Arial"/>
          <w:szCs w:val="24"/>
        </w:rPr>
      </w:pPr>
      <w:bookmarkStart w:id="1" w:name="P81"/>
      <w:bookmarkEnd w:id="1"/>
      <w:r w:rsidRPr="0077337D">
        <w:rPr>
          <w:rFonts w:ascii="Arial" w:hAnsi="Arial" w:cs="Arial"/>
          <w:szCs w:val="24"/>
        </w:rPr>
        <w:t>8</w:t>
      </w:r>
      <w:r w:rsidR="0008475E" w:rsidRPr="0077337D">
        <w:rPr>
          <w:rFonts w:ascii="Arial" w:hAnsi="Arial" w:cs="Arial"/>
          <w:szCs w:val="24"/>
        </w:rPr>
        <w:t xml:space="preserve">. 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органом-учредителем Сведения, содержащие информацию об остатках субсидий, в отношении которых согласно решению органа-учредителя, принятому в установленном </w:t>
      </w:r>
      <w:r w:rsidR="00FF2A1A" w:rsidRPr="0077337D">
        <w:rPr>
          <w:rFonts w:ascii="Arial" w:hAnsi="Arial" w:cs="Arial"/>
          <w:szCs w:val="24"/>
        </w:rPr>
        <w:t xml:space="preserve">администрацией  </w:t>
      </w:r>
      <w:r w:rsidR="00BF0423" w:rsidRPr="0077337D">
        <w:rPr>
          <w:rFonts w:ascii="Arial" w:hAnsi="Arial" w:cs="Arial"/>
          <w:szCs w:val="24"/>
        </w:rPr>
        <w:t>Алексеевского муниципального района Волгоградской области</w:t>
      </w:r>
      <w:r w:rsidR="0008475E" w:rsidRPr="0077337D">
        <w:rPr>
          <w:rFonts w:ascii="Arial" w:hAnsi="Arial" w:cs="Arial"/>
          <w:szCs w:val="24"/>
        </w:rPr>
        <w:t xml:space="preserve"> порядке, подтверждена потребность в направлении их на цели, ранее установленные условиями предоставления целевых субсидий (далее - разрешенный к использ</w:t>
      </w:r>
      <w:r w:rsidR="00603BD8" w:rsidRPr="0077337D">
        <w:rPr>
          <w:rFonts w:ascii="Arial" w:hAnsi="Arial" w:cs="Arial"/>
          <w:szCs w:val="24"/>
        </w:rPr>
        <w:t>ованию остаток целевых средств).</w:t>
      </w:r>
      <w:r w:rsidR="0008475E" w:rsidRPr="0077337D">
        <w:rPr>
          <w:rFonts w:ascii="Arial" w:hAnsi="Arial" w:cs="Arial"/>
          <w:szCs w:val="24"/>
        </w:rPr>
        <w:t xml:space="preserve"> </w:t>
      </w:r>
    </w:p>
    <w:p w:rsidR="0077337D" w:rsidRDefault="0008475E" w:rsidP="0077337D">
      <w:pPr>
        <w:pStyle w:val="ConsPlusNormal"/>
        <w:ind w:firstLine="540"/>
        <w:jc w:val="both"/>
        <w:rPr>
          <w:rFonts w:ascii="Arial" w:hAnsi="Arial" w:cs="Arial"/>
          <w:szCs w:val="24"/>
        </w:rPr>
      </w:pPr>
      <w:r w:rsidRPr="0077337D">
        <w:rPr>
          <w:rFonts w:ascii="Arial" w:hAnsi="Arial" w:cs="Arial"/>
          <w:szCs w:val="24"/>
        </w:rPr>
        <w:t xml:space="preserve">До получения Сведений, предусмотренных настоящим пунктом, орган </w:t>
      </w:r>
      <w:r w:rsidR="00FF2A1A" w:rsidRPr="0077337D">
        <w:rPr>
          <w:rFonts w:ascii="Arial" w:hAnsi="Arial" w:cs="Arial"/>
          <w:szCs w:val="24"/>
        </w:rPr>
        <w:t>Федерального</w:t>
      </w:r>
      <w:r w:rsidRPr="0077337D">
        <w:rPr>
          <w:rFonts w:ascii="Arial" w:hAnsi="Arial" w:cs="Arial"/>
          <w:szCs w:val="24"/>
        </w:rPr>
        <w:t xml:space="preserve">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08475E" w:rsidRPr="0077337D" w:rsidRDefault="0008475E" w:rsidP="0077337D">
      <w:pPr>
        <w:pStyle w:val="ConsPlusNormal"/>
        <w:ind w:firstLine="540"/>
        <w:jc w:val="both"/>
        <w:rPr>
          <w:rFonts w:ascii="Arial" w:hAnsi="Arial" w:cs="Arial"/>
          <w:szCs w:val="24"/>
        </w:rPr>
      </w:pPr>
      <w:r w:rsidRPr="0077337D">
        <w:rPr>
          <w:rFonts w:ascii="Arial" w:hAnsi="Arial" w:cs="Arial"/>
          <w:szCs w:val="24"/>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77337D" w:rsidRDefault="0077337D" w:rsidP="00E040C7">
      <w:pPr>
        <w:pStyle w:val="ConsPlusNormal"/>
        <w:ind w:firstLine="539"/>
        <w:jc w:val="both"/>
        <w:rPr>
          <w:rFonts w:ascii="Arial" w:hAnsi="Arial" w:cs="Arial"/>
          <w:szCs w:val="24"/>
        </w:rPr>
      </w:pPr>
      <w:bookmarkStart w:id="2" w:name="P87"/>
      <w:bookmarkEnd w:id="2"/>
    </w:p>
    <w:p w:rsidR="00B94169" w:rsidRPr="0077337D" w:rsidRDefault="00F75C69" w:rsidP="00E040C7">
      <w:pPr>
        <w:pStyle w:val="ConsPlusNormal"/>
        <w:ind w:firstLine="539"/>
        <w:jc w:val="both"/>
        <w:rPr>
          <w:rFonts w:ascii="Arial" w:hAnsi="Arial" w:cs="Arial"/>
          <w:szCs w:val="24"/>
        </w:rPr>
      </w:pPr>
      <w:r w:rsidRPr="0077337D">
        <w:rPr>
          <w:rFonts w:ascii="Arial" w:hAnsi="Arial" w:cs="Arial"/>
          <w:szCs w:val="24"/>
        </w:rPr>
        <w:t>9</w:t>
      </w:r>
      <w:r w:rsidR="0008475E" w:rsidRPr="0077337D">
        <w:rPr>
          <w:rFonts w:ascii="Arial" w:hAnsi="Arial" w:cs="Arial"/>
          <w:szCs w:val="24"/>
        </w:rPr>
        <w:t>.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органом-учредителем Сведения, содержащие информацию о разрешенной к использованию сумме возврата дебиторской задолженности прошлых лет</w:t>
      </w:r>
      <w:r w:rsidR="004B4535" w:rsidRPr="0077337D">
        <w:rPr>
          <w:rFonts w:ascii="Arial" w:hAnsi="Arial" w:cs="Arial"/>
          <w:szCs w:val="24"/>
        </w:rPr>
        <w:t>.</w:t>
      </w:r>
      <w:r w:rsidR="0008475E" w:rsidRPr="0077337D">
        <w:rPr>
          <w:rFonts w:ascii="Arial" w:hAnsi="Arial" w:cs="Arial"/>
          <w:szCs w:val="24"/>
        </w:rPr>
        <w:t xml:space="preserve"> </w:t>
      </w:r>
    </w:p>
    <w:p w:rsidR="00E040C7" w:rsidRPr="0077337D" w:rsidRDefault="0008475E" w:rsidP="00E040C7">
      <w:pPr>
        <w:pStyle w:val="ConsPlusNormal"/>
        <w:ind w:firstLine="539"/>
        <w:jc w:val="both"/>
        <w:rPr>
          <w:rFonts w:ascii="Arial" w:hAnsi="Arial" w:cs="Arial"/>
          <w:szCs w:val="24"/>
        </w:rPr>
      </w:pPr>
      <w:r w:rsidRPr="0077337D">
        <w:rPr>
          <w:rFonts w:ascii="Arial" w:hAnsi="Arial" w:cs="Arial"/>
          <w:szCs w:val="24"/>
        </w:rPr>
        <w:t xml:space="preserve">До получения Сведений, предусмотренных настоящим пунктом, орган </w:t>
      </w:r>
      <w:r w:rsidR="00FF2A1A" w:rsidRPr="0077337D">
        <w:rPr>
          <w:rFonts w:ascii="Arial" w:hAnsi="Arial" w:cs="Arial"/>
          <w:szCs w:val="24"/>
        </w:rPr>
        <w:t>Федерального</w:t>
      </w:r>
      <w:r w:rsidRPr="0077337D">
        <w:rPr>
          <w:rFonts w:ascii="Arial" w:hAnsi="Arial" w:cs="Arial"/>
          <w:szCs w:val="24"/>
        </w:rPr>
        <w:t xml:space="preserve">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08475E" w:rsidRPr="0077337D" w:rsidRDefault="0008475E" w:rsidP="00E040C7">
      <w:pPr>
        <w:pStyle w:val="ConsPlusNormal"/>
        <w:ind w:firstLine="539"/>
        <w:jc w:val="both"/>
        <w:rPr>
          <w:rFonts w:ascii="Arial" w:hAnsi="Arial" w:cs="Arial"/>
          <w:szCs w:val="24"/>
        </w:rPr>
      </w:pPr>
      <w:r w:rsidRPr="0077337D">
        <w:rPr>
          <w:rFonts w:ascii="Arial" w:hAnsi="Arial" w:cs="Arial"/>
          <w:szCs w:val="24"/>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77337D" w:rsidRDefault="0077337D" w:rsidP="0077337D">
      <w:pPr>
        <w:pStyle w:val="aa"/>
        <w:jc w:val="both"/>
        <w:rPr>
          <w:rFonts w:ascii="Arial" w:hAnsi="Arial" w:cs="Arial"/>
          <w:sz w:val="24"/>
          <w:szCs w:val="24"/>
        </w:rPr>
      </w:pPr>
      <w:r>
        <w:rPr>
          <w:rFonts w:ascii="Arial" w:hAnsi="Arial" w:cs="Arial"/>
          <w:sz w:val="24"/>
          <w:szCs w:val="24"/>
        </w:rPr>
        <w:t xml:space="preserve">       </w:t>
      </w:r>
    </w:p>
    <w:p w:rsidR="0077337D"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1</w:t>
      </w:r>
      <w:r w:rsidR="00F75C69" w:rsidRPr="0077337D">
        <w:rPr>
          <w:rFonts w:ascii="Arial" w:hAnsi="Arial" w:cs="Arial"/>
          <w:sz w:val="24"/>
          <w:szCs w:val="24"/>
        </w:rPr>
        <w:t>0</w:t>
      </w:r>
      <w:r w:rsidR="0008475E" w:rsidRPr="0077337D">
        <w:rPr>
          <w:rFonts w:ascii="Arial" w:hAnsi="Arial" w:cs="Arial"/>
          <w:sz w:val="24"/>
          <w:szCs w:val="24"/>
        </w:rPr>
        <w:t xml:space="preserve">. </w:t>
      </w:r>
      <w:r w:rsidR="00B2723D" w:rsidRPr="0077337D">
        <w:rPr>
          <w:rFonts w:ascii="Arial" w:hAnsi="Arial" w:cs="Arial"/>
          <w:sz w:val="24"/>
          <w:szCs w:val="24"/>
        </w:rPr>
        <w:t>О</w:t>
      </w:r>
      <w:r w:rsidR="0008475E" w:rsidRPr="0077337D">
        <w:rPr>
          <w:rFonts w:ascii="Arial" w:hAnsi="Arial" w:cs="Arial"/>
          <w:sz w:val="24"/>
          <w:szCs w:val="24"/>
        </w:rPr>
        <w:t xml:space="preserve">рган </w:t>
      </w:r>
      <w:r w:rsidR="00FF2A1A" w:rsidRPr="0077337D">
        <w:rPr>
          <w:rFonts w:ascii="Arial" w:hAnsi="Arial" w:cs="Arial"/>
          <w:sz w:val="24"/>
          <w:szCs w:val="24"/>
        </w:rPr>
        <w:t xml:space="preserve">Федерального </w:t>
      </w:r>
      <w:r w:rsidR="0008475E" w:rsidRPr="0077337D">
        <w:rPr>
          <w:rFonts w:ascii="Arial" w:hAnsi="Arial" w:cs="Arial"/>
          <w:sz w:val="24"/>
          <w:szCs w:val="24"/>
        </w:rPr>
        <w:t xml:space="preserve">казначейства осуществляет проверку Сведений на соответствие требованиям, установленным </w:t>
      </w:r>
      <w:hyperlink w:anchor="P68" w:history="1">
        <w:r w:rsidR="0008475E" w:rsidRPr="0077337D">
          <w:rPr>
            <w:rFonts w:ascii="Arial" w:hAnsi="Arial" w:cs="Arial"/>
            <w:sz w:val="24"/>
            <w:szCs w:val="24"/>
          </w:rPr>
          <w:t>пунктами 5</w:t>
        </w:r>
      </w:hyperlink>
      <w:r w:rsidR="0008475E" w:rsidRPr="0077337D">
        <w:rPr>
          <w:rFonts w:ascii="Arial" w:hAnsi="Arial" w:cs="Arial"/>
          <w:sz w:val="24"/>
          <w:szCs w:val="24"/>
        </w:rPr>
        <w:t xml:space="preserve"> - </w:t>
      </w:r>
      <w:hyperlink w:anchor="P87" w:history="1">
        <w:r w:rsidR="004B4F72" w:rsidRPr="0077337D">
          <w:rPr>
            <w:rFonts w:ascii="Arial" w:hAnsi="Arial" w:cs="Arial"/>
            <w:sz w:val="24"/>
            <w:szCs w:val="24"/>
          </w:rPr>
          <w:t>9</w:t>
        </w:r>
      </w:hyperlink>
      <w:r w:rsidR="0008475E" w:rsidRPr="0077337D">
        <w:rPr>
          <w:rFonts w:ascii="Arial" w:hAnsi="Arial" w:cs="Arial"/>
          <w:sz w:val="24"/>
          <w:szCs w:val="24"/>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 xml:space="preserve">В случае если Сведения не соответствуют требованиям, установленным </w:t>
      </w:r>
      <w:hyperlink w:anchor="P68" w:history="1">
        <w:r w:rsidR="0008475E" w:rsidRPr="0077337D">
          <w:rPr>
            <w:rFonts w:ascii="Arial" w:hAnsi="Arial" w:cs="Arial"/>
            <w:sz w:val="24"/>
            <w:szCs w:val="24"/>
          </w:rPr>
          <w:t>пунктами 5</w:t>
        </w:r>
      </w:hyperlink>
      <w:r w:rsidR="0008475E" w:rsidRPr="0077337D">
        <w:rPr>
          <w:rFonts w:ascii="Arial" w:hAnsi="Arial" w:cs="Arial"/>
          <w:sz w:val="24"/>
          <w:szCs w:val="24"/>
        </w:rPr>
        <w:t xml:space="preserve"> - </w:t>
      </w:r>
      <w:hyperlink w:anchor="P87" w:history="1">
        <w:r w:rsidR="004B4F72" w:rsidRPr="0077337D">
          <w:rPr>
            <w:rFonts w:ascii="Arial" w:hAnsi="Arial" w:cs="Arial"/>
            <w:sz w:val="24"/>
            <w:szCs w:val="24"/>
          </w:rPr>
          <w:t>9</w:t>
        </w:r>
      </w:hyperlink>
      <w:r w:rsidR="0008475E" w:rsidRPr="0077337D">
        <w:rPr>
          <w:rFonts w:ascii="Arial" w:hAnsi="Arial" w:cs="Arial"/>
          <w:sz w:val="24"/>
          <w:szCs w:val="24"/>
        </w:rPr>
        <w:t xml:space="preserve"> настоящего Порядка, орган </w:t>
      </w:r>
      <w:r w:rsidR="00FF2A1A" w:rsidRPr="0077337D">
        <w:rPr>
          <w:rFonts w:ascii="Arial" w:hAnsi="Arial" w:cs="Arial"/>
          <w:sz w:val="24"/>
          <w:szCs w:val="24"/>
        </w:rPr>
        <w:t>Федерального</w:t>
      </w:r>
      <w:r w:rsidR="0008475E" w:rsidRPr="0077337D">
        <w:rPr>
          <w:rFonts w:ascii="Arial" w:hAnsi="Arial" w:cs="Arial"/>
          <w:sz w:val="24"/>
          <w:szCs w:val="24"/>
        </w:rPr>
        <w:t xml:space="preserve"> казначейства в срок, установленный абзацем первым настоящего пункта, направляет учреждению </w:t>
      </w:r>
      <w:r w:rsidR="004A72A8" w:rsidRPr="0077337D">
        <w:rPr>
          <w:rFonts w:ascii="Arial" w:hAnsi="Arial" w:cs="Arial"/>
          <w:sz w:val="24"/>
          <w:szCs w:val="24"/>
        </w:rPr>
        <w:t xml:space="preserve">уведомление в электронной форме, содержащее информацию, позволяющую идентифицировать </w:t>
      </w:r>
      <w:r w:rsidR="00CD4424" w:rsidRPr="0077337D">
        <w:rPr>
          <w:rFonts w:ascii="Arial" w:hAnsi="Arial" w:cs="Arial"/>
          <w:sz w:val="24"/>
          <w:szCs w:val="24"/>
        </w:rPr>
        <w:t>Сведения, не принятые</w:t>
      </w:r>
      <w:r w:rsidR="004A72A8" w:rsidRPr="0077337D">
        <w:rPr>
          <w:rFonts w:ascii="Arial" w:hAnsi="Arial" w:cs="Arial"/>
          <w:sz w:val="24"/>
          <w:szCs w:val="24"/>
        </w:rPr>
        <w:t xml:space="preserve"> к исполнению, а также содержащее дату и причину отказа, согласно правилам организации и функционирования системы казначейских платежей</w:t>
      </w:r>
      <w:r w:rsidR="0008475E" w:rsidRPr="0077337D">
        <w:rPr>
          <w:rFonts w:ascii="Arial" w:hAnsi="Arial" w:cs="Arial"/>
          <w:sz w:val="24"/>
          <w:szCs w:val="24"/>
        </w:rPr>
        <w:t xml:space="preserve">, </w:t>
      </w:r>
      <w:r w:rsidR="004A72A8" w:rsidRPr="0077337D">
        <w:rPr>
          <w:rFonts w:ascii="Arial" w:hAnsi="Arial" w:cs="Arial"/>
          <w:sz w:val="24"/>
          <w:szCs w:val="24"/>
        </w:rPr>
        <w:t xml:space="preserve">и </w:t>
      </w:r>
      <w:r w:rsidR="0008475E" w:rsidRPr="0077337D">
        <w:rPr>
          <w:rFonts w:ascii="Arial" w:hAnsi="Arial" w:cs="Arial"/>
          <w:sz w:val="24"/>
          <w:szCs w:val="24"/>
        </w:rPr>
        <w:t>возвращает учреждению экземпляры Сведений на бумажном носителе, если они представлялись в форме документа на бумажном носителе.</w:t>
      </w:r>
    </w:p>
    <w:p w:rsidR="0008475E" w:rsidRPr="0077337D" w:rsidRDefault="0008475E">
      <w:pPr>
        <w:pStyle w:val="ConsPlusNormal"/>
        <w:jc w:val="both"/>
        <w:rPr>
          <w:rFonts w:ascii="Arial" w:hAnsi="Arial" w:cs="Arial"/>
          <w:b/>
          <w:i/>
          <w:szCs w:val="24"/>
        </w:rPr>
      </w:pPr>
    </w:p>
    <w:p w:rsidR="00FB7D8E" w:rsidRPr="0077337D" w:rsidRDefault="0008475E">
      <w:pPr>
        <w:pStyle w:val="ConsPlusNormal"/>
        <w:ind w:firstLine="540"/>
        <w:jc w:val="both"/>
        <w:rPr>
          <w:rFonts w:ascii="Arial" w:hAnsi="Arial" w:cs="Arial"/>
          <w:szCs w:val="24"/>
        </w:rPr>
      </w:pPr>
      <w:bookmarkStart w:id="3" w:name="P96"/>
      <w:bookmarkEnd w:id="3"/>
      <w:r w:rsidRPr="0077337D">
        <w:rPr>
          <w:rFonts w:ascii="Arial" w:hAnsi="Arial" w:cs="Arial"/>
          <w:szCs w:val="24"/>
        </w:rPr>
        <w:t>1</w:t>
      </w:r>
      <w:r w:rsidR="00EA140C" w:rsidRPr="0077337D">
        <w:rPr>
          <w:rFonts w:ascii="Arial" w:hAnsi="Arial" w:cs="Arial"/>
          <w:szCs w:val="24"/>
        </w:rPr>
        <w:t>1</w:t>
      </w:r>
      <w:r w:rsidRPr="0077337D">
        <w:rPr>
          <w:rFonts w:ascii="Arial" w:hAnsi="Arial" w:cs="Arial"/>
          <w:szCs w:val="24"/>
        </w:rPr>
        <w:t xml:space="preserve">. Для санкционирования целевых расходов учреждение направляет в орган </w:t>
      </w:r>
      <w:r w:rsidR="004A72A8" w:rsidRPr="0077337D">
        <w:rPr>
          <w:rFonts w:ascii="Arial" w:hAnsi="Arial" w:cs="Arial"/>
          <w:szCs w:val="24"/>
        </w:rPr>
        <w:t>Федеральног</w:t>
      </w:r>
      <w:r w:rsidRPr="0077337D">
        <w:rPr>
          <w:rFonts w:ascii="Arial" w:hAnsi="Arial" w:cs="Arial"/>
          <w:szCs w:val="24"/>
        </w:rPr>
        <w:t xml:space="preserve">о казначейства </w:t>
      </w:r>
      <w:r w:rsidR="004A72A8" w:rsidRPr="0077337D">
        <w:rPr>
          <w:rFonts w:ascii="Arial" w:hAnsi="Arial" w:cs="Arial"/>
          <w:szCs w:val="24"/>
        </w:rPr>
        <w:t>распоряжения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r w:rsidR="00FB7D8E" w:rsidRPr="0077337D">
        <w:rPr>
          <w:rFonts w:ascii="Arial" w:hAnsi="Arial" w:cs="Arial"/>
          <w:szCs w:val="24"/>
        </w:rPr>
        <w:t>.</w:t>
      </w:r>
    </w:p>
    <w:p w:rsidR="004A72A8" w:rsidRPr="0077337D" w:rsidRDefault="0008475E">
      <w:pPr>
        <w:pStyle w:val="ConsPlusNormal"/>
        <w:ind w:firstLine="540"/>
        <w:jc w:val="both"/>
        <w:rPr>
          <w:rFonts w:ascii="Arial" w:hAnsi="Arial" w:cs="Arial"/>
          <w:szCs w:val="24"/>
        </w:rPr>
      </w:pPr>
      <w:r w:rsidRPr="0077337D">
        <w:rPr>
          <w:rFonts w:ascii="Arial" w:hAnsi="Arial" w:cs="Arial"/>
          <w:szCs w:val="24"/>
        </w:rPr>
        <w:t xml:space="preserve">В случае санкционирования целевых расходов, связанных с поставкой товаров, выполнением работ, оказанием услуг, учреждение направляет в орган </w:t>
      </w:r>
      <w:r w:rsidR="004A72A8" w:rsidRPr="0077337D">
        <w:rPr>
          <w:rFonts w:ascii="Arial" w:hAnsi="Arial" w:cs="Arial"/>
          <w:szCs w:val="24"/>
        </w:rPr>
        <w:t>Федерального</w:t>
      </w:r>
      <w:r w:rsidRPr="0077337D">
        <w:rPr>
          <w:rFonts w:ascii="Arial" w:hAnsi="Arial" w:cs="Arial"/>
          <w:szCs w:val="24"/>
        </w:rPr>
        <w:t xml:space="preserve"> казначейства вместе с </w:t>
      </w:r>
      <w:r w:rsidR="004A72A8" w:rsidRPr="0077337D">
        <w:rPr>
          <w:rFonts w:ascii="Arial" w:hAnsi="Arial" w:cs="Arial"/>
          <w:szCs w:val="24"/>
        </w:rPr>
        <w:t>Распоряжением к</w:t>
      </w:r>
      <w:r w:rsidRPr="0077337D">
        <w:rPr>
          <w:rFonts w:ascii="Arial" w:hAnsi="Arial" w:cs="Arial"/>
          <w:szCs w:val="24"/>
        </w:rPr>
        <w:t xml:space="preserve">опии указанных в нем договора (контракта), а также иных документов, подтверждающих факт поставки товаров, выполнения работ, оказания услуг, установленных </w:t>
      </w:r>
      <w:r w:rsidR="00C739BA" w:rsidRPr="0077337D">
        <w:rPr>
          <w:rFonts w:ascii="Arial" w:hAnsi="Arial" w:cs="Arial"/>
          <w:szCs w:val="24"/>
        </w:rPr>
        <w:t>Администрацией Алексеевского муниципального района Волгоградской области</w:t>
      </w:r>
      <w:r w:rsidRPr="0077337D">
        <w:rPr>
          <w:rFonts w:ascii="Arial" w:hAnsi="Arial" w:cs="Arial"/>
          <w:szCs w:val="24"/>
        </w:rPr>
        <w:t xml:space="preserve"> для получателей средств местного бюджета (далее - документ-основание).</w:t>
      </w:r>
    </w:p>
    <w:p w:rsidR="00E040C7" w:rsidRPr="0077337D" w:rsidRDefault="0008475E" w:rsidP="00E040C7">
      <w:pPr>
        <w:pStyle w:val="ConsPlusNormal"/>
        <w:ind w:firstLine="540"/>
        <w:jc w:val="both"/>
        <w:rPr>
          <w:rFonts w:ascii="Arial" w:hAnsi="Arial" w:cs="Arial"/>
          <w:szCs w:val="24"/>
        </w:rPr>
      </w:pPr>
      <w:r w:rsidRPr="0077337D">
        <w:rPr>
          <w:rFonts w:ascii="Arial" w:hAnsi="Arial" w:cs="Arial"/>
          <w:szCs w:val="24"/>
        </w:rPr>
        <w:t>Копии документов-оснований направляются в форме электронной копии документа-основания на бумажном носителе, созданно</w:t>
      </w:r>
      <w:r w:rsidR="004B4F72" w:rsidRPr="0077337D">
        <w:rPr>
          <w:rFonts w:ascii="Arial" w:hAnsi="Arial" w:cs="Arial"/>
          <w:szCs w:val="24"/>
        </w:rPr>
        <w:t>й посредством его сканирования.</w:t>
      </w:r>
    </w:p>
    <w:p w:rsidR="0008475E" w:rsidRPr="0077337D" w:rsidRDefault="0008475E" w:rsidP="00E040C7">
      <w:pPr>
        <w:pStyle w:val="ConsPlusNormal"/>
        <w:ind w:firstLine="540"/>
        <w:jc w:val="both"/>
        <w:rPr>
          <w:rFonts w:ascii="Arial" w:hAnsi="Arial" w:cs="Arial"/>
          <w:szCs w:val="24"/>
        </w:rPr>
      </w:pPr>
      <w:r w:rsidRPr="0077337D">
        <w:rPr>
          <w:rFonts w:ascii="Arial" w:hAnsi="Arial" w:cs="Arial"/>
          <w:szCs w:val="24"/>
        </w:rPr>
        <w:t xml:space="preserve">В случае если в соответствии с законодательством Российской Федерации документы-основания ранее были размещены в единой информационной системе в сфере закупок, представление указанных документов-оснований в орган </w:t>
      </w:r>
      <w:r w:rsidR="004A72A8" w:rsidRPr="0077337D">
        <w:rPr>
          <w:rFonts w:ascii="Arial" w:hAnsi="Arial" w:cs="Arial"/>
          <w:szCs w:val="24"/>
        </w:rPr>
        <w:t>Федерального</w:t>
      </w:r>
      <w:r w:rsidRPr="0077337D">
        <w:rPr>
          <w:rFonts w:ascii="Arial" w:hAnsi="Arial" w:cs="Arial"/>
          <w:szCs w:val="24"/>
        </w:rPr>
        <w:t xml:space="preserve"> казначейства не требуется.</w:t>
      </w:r>
    </w:p>
    <w:p w:rsidR="0077337D" w:rsidRDefault="0077337D" w:rsidP="0077337D">
      <w:pPr>
        <w:pStyle w:val="aa"/>
        <w:rPr>
          <w:rFonts w:ascii="Arial" w:hAnsi="Arial" w:cs="Arial"/>
          <w:sz w:val="24"/>
          <w:szCs w:val="24"/>
        </w:rPr>
      </w:pPr>
      <w:bookmarkStart w:id="4" w:name="P107"/>
      <w:bookmarkEnd w:id="4"/>
    </w:p>
    <w:p w:rsidR="0077337D"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1</w:t>
      </w:r>
      <w:r w:rsidR="00EA140C" w:rsidRPr="0077337D">
        <w:rPr>
          <w:rFonts w:ascii="Arial" w:hAnsi="Arial" w:cs="Arial"/>
          <w:sz w:val="24"/>
          <w:szCs w:val="24"/>
        </w:rPr>
        <w:t>2</w:t>
      </w:r>
      <w:r w:rsidR="0008475E" w:rsidRPr="0077337D">
        <w:rPr>
          <w:rFonts w:ascii="Arial" w:hAnsi="Arial" w:cs="Arial"/>
          <w:sz w:val="24"/>
          <w:szCs w:val="24"/>
        </w:rPr>
        <w:t xml:space="preserve">. При санкционировании целевых расходов орган </w:t>
      </w:r>
      <w:r w:rsidR="004A72A8" w:rsidRPr="0077337D">
        <w:rPr>
          <w:rFonts w:ascii="Arial" w:hAnsi="Arial" w:cs="Arial"/>
          <w:sz w:val="24"/>
          <w:szCs w:val="24"/>
        </w:rPr>
        <w:t xml:space="preserve">Федерального </w:t>
      </w:r>
      <w:r w:rsidR="0008475E" w:rsidRPr="0077337D">
        <w:rPr>
          <w:rFonts w:ascii="Arial" w:hAnsi="Arial" w:cs="Arial"/>
          <w:sz w:val="24"/>
          <w:szCs w:val="24"/>
        </w:rPr>
        <w:t xml:space="preserve">казначейства проверяет </w:t>
      </w:r>
      <w:r w:rsidR="004A72A8" w:rsidRPr="0077337D">
        <w:rPr>
          <w:rFonts w:ascii="Arial" w:hAnsi="Arial" w:cs="Arial"/>
          <w:sz w:val="24"/>
          <w:szCs w:val="24"/>
        </w:rPr>
        <w:t>Распоряжения</w:t>
      </w:r>
      <w:r w:rsidR="0008475E" w:rsidRPr="0077337D">
        <w:rPr>
          <w:rFonts w:ascii="Arial" w:hAnsi="Arial" w:cs="Arial"/>
          <w:sz w:val="24"/>
          <w:szCs w:val="24"/>
        </w:rPr>
        <w:t xml:space="preserve"> и документы-основания по следующим направлениям:</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 xml:space="preserve">1) соответствие </w:t>
      </w:r>
      <w:r w:rsidR="004A72A8" w:rsidRPr="0077337D">
        <w:rPr>
          <w:rFonts w:ascii="Arial" w:hAnsi="Arial" w:cs="Arial"/>
          <w:sz w:val="24"/>
          <w:szCs w:val="24"/>
        </w:rPr>
        <w:t>Распоряжение</w:t>
      </w:r>
      <w:r w:rsidR="0008475E" w:rsidRPr="0077337D">
        <w:rPr>
          <w:rFonts w:ascii="Arial" w:hAnsi="Arial" w:cs="Arial"/>
          <w:sz w:val="24"/>
          <w:szCs w:val="24"/>
        </w:rPr>
        <w:t xml:space="preserve"> </w:t>
      </w:r>
      <w:r w:rsidR="004A72A8" w:rsidRPr="0077337D">
        <w:rPr>
          <w:rFonts w:ascii="Arial" w:hAnsi="Arial" w:cs="Arial"/>
          <w:sz w:val="24"/>
          <w:szCs w:val="24"/>
        </w:rPr>
        <w:t>порядку казначейского обслуживания;</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 xml:space="preserve">2) наличие в </w:t>
      </w:r>
      <w:r w:rsidR="004A72A8" w:rsidRPr="0077337D">
        <w:rPr>
          <w:rFonts w:ascii="Arial" w:hAnsi="Arial" w:cs="Arial"/>
          <w:sz w:val="24"/>
          <w:szCs w:val="24"/>
        </w:rPr>
        <w:t>Распоряжении</w:t>
      </w:r>
      <w:r w:rsidR="0008475E" w:rsidRPr="0077337D">
        <w:rPr>
          <w:rFonts w:ascii="Arial" w:hAnsi="Arial" w:cs="Arial"/>
          <w:sz w:val="24"/>
          <w:szCs w:val="24"/>
        </w:rPr>
        <w:t xml:space="preserve"> кодов бюджетной классификации, по которым необходимо произвести кассовую выплату, кода субсидии и их соответствие кодам бюджетной классификации, коду субсидии, указанным в Сведениях по соответствующему коду субсидии;</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 xml:space="preserve">3) соответствие указанного в </w:t>
      </w:r>
      <w:r w:rsidR="004A72A8" w:rsidRPr="0077337D">
        <w:rPr>
          <w:rFonts w:ascii="Arial" w:hAnsi="Arial" w:cs="Arial"/>
          <w:sz w:val="24"/>
          <w:szCs w:val="24"/>
        </w:rPr>
        <w:t>Распоряжении</w:t>
      </w:r>
      <w:r w:rsidR="0008475E" w:rsidRPr="0077337D">
        <w:rPr>
          <w:rFonts w:ascii="Arial" w:hAnsi="Arial" w:cs="Arial"/>
          <w:sz w:val="24"/>
          <w:szCs w:val="24"/>
        </w:rPr>
        <w:t xml:space="preserve">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 xml:space="preserve">4) соответствие реквизитов (наименование, номер, дата, реквизиты получателя платежа) документа-основания реквизитам, указанным в </w:t>
      </w:r>
      <w:r w:rsidR="004A72A8" w:rsidRPr="0077337D">
        <w:rPr>
          <w:rFonts w:ascii="Arial" w:hAnsi="Arial" w:cs="Arial"/>
          <w:sz w:val="24"/>
          <w:szCs w:val="24"/>
        </w:rPr>
        <w:t>Распоряжении</w:t>
      </w:r>
      <w:r w:rsidR="0008475E" w:rsidRPr="0077337D">
        <w:rPr>
          <w:rFonts w:ascii="Arial" w:hAnsi="Arial" w:cs="Arial"/>
          <w:sz w:val="24"/>
          <w:szCs w:val="24"/>
        </w:rPr>
        <w:t>;</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 xml:space="preserve">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w:t>
      </w:r>
      <w:r w:rsidR="004A72A8" w:rsidRPr="0077337D">
        <w:rPr>
          <w:rFonts w:ascii="Arial" w:hAnsi="Arial" w:cs="Arial"/>
          <w:sz w:val="24"/>
          <w:szCs w:val="24"/>
        </w:rPr>
        <w:t>Распоряжении</w:t>
      </w:r>
      <w:r w:rsidR="0008475E" w:rsidRPr="0077337D">
        <w:rPr>
          <w:rFonts w:ascii="Arial" w:hAnsi="Arial" w:cs="Arial"/>
          <w:sz w:val="24"/>
          <w:szCs w:val="24"/>
        </w:rPr>
        <w:t>;</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 xml:space="preserve">6) соответствие указанного в </w:t>
      </w:r>
      <w:r w:rsidR="004A72A8" w:rsidRPr="0077337D">
        <w:rPr>
          <w:rFonts w:ascii="Arial" w:hAnsi="Arial" w:cs="Arial"/>
          <w:sz w:val="24"/>
          <w:szCs w:val="24"/>
        </w:rPr>
        <w:t>Распоряжении</w:t>
      </w:r>
      <w:r w:rsidR="0008475E" w:rsidRPr="0077337D">
        <w:rPr>
          <w:rFonts w:ascii="Arial" w:hAnsi="Arial" w:cs="Arial"/>
          <w:sz w:val="24"/>
          <w:szCs w:val="24"/>
        </w:rPr>
        <w:t xml:space="preserve"> кода бюджетной классификации, указанному в Сведениях по соответствующему коду субсидии;</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7) не</w:t>
      </w:r>
      <w:r w:rsidR="00B55334" w:rsidRPr="0077337D">
        <w:rPr>
          <w:rFonts w:ascii="Arial" w:hAnsi="Arial" w:cs="Arial"/>
          <w:sz w:val="24"/>
          <w:szCs w:val="24"/>
        </w:rPr>
        <w:t xml:space="preserve"> </w:t>
      </w:r>
      <w:r w:rsidR="0008475E" w:rsidRPr="0077337D">
        <w:rPr>
          <w:rFonts w:ascii="Arial" w:hAnsi="Arial" w:cs="Arial"/>
          <w:sz w:val="24"/>
          <w:szCs w:val="24"/>
        </w:rPr>
        <w:t xml:space="preserve">превышение суммы, указанной в </w:t>
      </w:r>
      <w:r w:rsidR="004A72A8" w:rsidRPr="0077337D">
        <w:rPr>
          <w:rFonts w:ascii="Arial" w:hAnsi="Arial" w:cs="Arial"/>
          <w:sz w:val="24"/>
          <w:szCs w:val="24"/>
        </w:rPr>
        <w:t>Распор</w:t>
      </w:r>
      <w:r w:rsidR="00B55334" w:rsidRPr="0077337D">
        <w:rPr>
          <w:rFonts w:ascii="Arial" w:hAnsi="Arial" w:cs="Arial"/>
          <w:sz w:val="24"/>
          <w:szCs w:val="24"/>
        </w:rPr>
        <w:t>я</w:t>
      </w:r>
      <w:r w:rsidR="004A72A8" w:rsidRPr="0077337D">
        <w:rPr>
          <w:rFonts w:ascii="Arial" w:hAnsi="Arial" w:cs="Arial"/>
          <w:sz w:val="24"/>
          <w:szCs w:val="24"/>
        </w:rPr>
        <w:t>жении</w:t>
      </w:r>
      <w:r w:rsidR="0008475E" w:rsidRPr="0077337D">
        <w:rPr>
          <w:rFonts w:ascii="Arial" w:hAnsi="Arial" w:cs="Arial"/>
          <w:sz w:val="24"/>
          <w:szCs w:val="24"/>
        </w:rPr>
        <w:t>, над суммой остатка планируемых выплат, указанной в Сведениях по соответствующим коду бюджетной классификации, коду субсидии), учтенной на отдельном лицевом счете;</w:t>
      </w:r>
    </w:p>
    <w:p w:rsidR="0008475E" w:rsidRPr="0077337D" w:rsidRDefault="0077337D" w:rsidP="0077337D">
      <w:pPr>
        <w:pStyle w:val="aa"/>
        <w:jc w:val="both"/>
        <w:rPr>
          <w:rFonts w:ascii="Arial" w:hAnsi="Arial" w:cs="Arial"/>
          <w:sz w:val="24"/>
          <w:szCs w:val="24"/>
        </w:rPr>
      </w:pPr>
      <w:bookmarkStart w:id="5" w:name="P115"/>
      <w:bookmarkEnd w:id="5"/>
      <w:r>
        <w:rPr>
          <w:rFonts w:ascii="Arial" w:hAnsi="Arial" w:cs="Arial"/>
          <w:sz w:val="24"/>
          <w:szCs w:val="24"/>
        </w:rPr>
        <w:t xml:space="preserve">       </w:t>
      </w:r>
      <w:r w:rsidR="0008475E" w:rsidRPr="0077337D">
        <w:rPr>
          <w:rFonts w:ascii="Arial" w:hAnsi="Arial" w:cs="Arial"/>
          <w:sz w:val="24"/>
          <w:szCs w:val="24"/>
        </w:rPr>
        <w:t>8) не</w:t>
      </w:r>
      <w:r w:rsidR="00B55334" w:rsidRPr="0077337D">
        <w:rPr>
          <w:rFonts w:ascii="Arial" w:hAnsi="Arial" w:cs="Arial"/>
          <w:sz w:val="24"/>
          <w:szCs w:val="24"/>
        </w:rPr>
        <w:t xml:space="preserve"> </w:t>
      </w:r>
      <w:r w:rsidR="0008475E" w:rsidRPr="0077337D">
        <w:rPr>
          <w:rFonts w:ascii="Arial" w:hAnsi="Arial" w:cs="Arial"/>
          <w:sz w:val="24"/>
          <w:szCs w:val="24"/>
        </w:rPr>
        <w:t xml:space="preserve">превышение суммы, указанной в </w:t>
      </w:r>
      <w:r w:rsidR="004A72A8" w:rsidRPr="0077337D">
        <w:rPr>
          <w:rFonts w:ascii="Arial" w:hAnsi="Arial" w:cs="Arial"/>
          <w:sz w:val="24"/>
          <w:szCs w:val="24"/>
        </w:rPr>
        <w:t>Распоряжении</w:t>
      </w:r>
      <w:r w:rsidR="0008475E" w:rsidRPr="0077337D">
        <w:rPr>
          <w:rFonts w:ascii="Arial" w:hAnsi="Arial" w:cs="Arial"/>
          <w:sz w:val="24"/>
          <w:szCs w:val="24"/>
        </w:rPr>
        <w:t>, над суммой остатка соответствующей целевой субсидии, учтенной на отдельном лицевом счете;</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9) не</w:t>
      </w:r>
      <w:r w:rsidR="00B55334" w:rsidRPr="0077337D">
        <w:rPr>
          <w:rFonts w:ascii="Arial" w:hAnsi="Arial" w:cs="Arial"/>
          <w:sz w:val="24"/>
          <w:szCs w:val="24"/>
        </w:rPr>
        <w:t xml:space="preserve"> </w:t>
      </w:r>
      <w:r w:rsidR="0008475E" w:rsidRPr="0077337D">
        <w:rPr>
          <w:rFonts w:ascii="Arial" w:hAnsi="Arial" w:cs="Arial"/>
          <w:sz w:val="24"/>
          <w:szCs w:val="24"/>
        </w:rPr>
        <w:t>превышение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местного бюджета.</w:t>
      </w:r>
    </w:p>
    <w:p w:rsidR="0077337D" w:rsidRDefault="0077337D" w:rsidP="0077337D">
      <w:pPr>
        <w:pStyle w:val="aa"/>
        <w:rPr>
          <w:rFonts w:ascii="Arial" w:hAnsi="Arial" w:cs="Arial"/>
          <w:sz w:val="24"/>
          <w:szCs w:val="24"/>
        </w:rPr>
      </w:pPr>
      <w:bookmarkStart w:id="6" w:name="P117"/>
      <w:bookmarkEnd w:id="6"/>
    </w:p>
    <w:p w:rsidR="0077337D"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1</w:t>
      </w:r>
      <w:r w:rsidR="00EA140C" w:rsidRPr="0077337D">
        <w:rPr>
          <w:rFonts w:ascii="Arial" w:hAnsi="Arial" w:cs="Arial"/>
          <w:sz w:val="24"/>
          <w:szCs w:val="24"/>
        </w:rPr>
        <w:t>3</w:t>
      </w:r>
      <w:r w:rsidR="0008475E" w:rsidRPr="0077337D">
        <w:rPr>
          <w:rFonts w:ascii="Arial" w:hAnsi="Arial" w:cs="Arial"/>
          <w:sz w:val="24"/>
          <w:szCs w:val="24"/>
        </w:rPr>
        <w:t xml:space="preserve">. </w:t>
      </w:r>
      <w:r w:rsidR="00B2723D" w:rsidRPr="0077337D">
        <w:rPr>
          <w:rFonts w:ascii="Arial" w:hAnsi="Arial" w:cs="Arial"/>
          <w:sz w:val="24"/>
          <w:szCs w:val="24"/>
        </w:rPr>
        <w:t>О</w:t>
      </w:r>
      <w:r w:rsidR="0008475E" w:rsidRPr="0077337D">
        <w:rPr>
          <w:rFonts w:ascii="Arial" w:hAnsi="Arial" w:cs="Arial"/>
          <w:sz w:val="24"/>
          <w:szCs w:val="24"/>
        </w:rPr>
        <w:t xml:space="preserve">рган </w:t>
      </w:r>
      <w:r w:rsidR="004A72A8" w:rsidRPr="0077337D">
        <w:rPr>
          <w:rFonts w:ascii="Arial" w:hAnsi="Arial" w:cs="Arial"/>
          <w:sz w:val="24"/>
          <w:szCs w:val="24"/>
        </w:rPr>
        <w:t>Федерального</w:t>
      </w:r>
      <w:r w:rsidR="0008475E" w:rsidRPr="0077337D">
        <w:rPr>
          <w:rFonts w:ascii="Arial" w:hAnsi="Arial" w:cs="Arial"/>
          <w:sz w:val="24"/>
          <w:szCs w:val="24"/>
        </w:rPr>
        <w:t xml:space="preserve"> казначейства при положительном результате проверки, предусмотренной </w:t>
      </w:r>
      <w:hyperlink w:anchor="P96" w:history="1">
        <w:r w:rsidR="0008475E" w:rsidRPr="0077337D">
          <w:rPr>
            <w:rFonts w:ascii="Arial" w:hAnsi="Arial" w:cs="Arial"/>
            <w:sz w:val="24"/>
            <w:szCs w:val="24"/>
          </w:rPr>
          <w:t>пунктами 1</w:t>
        </w:r>
      </w:hyperlink>
      <w:r w:rsidR="00BF0423" w:rsidRPr="0077337D">
        <w:rPr>
          <w:rFonts w:ascii="Arial" w:hAnsi="Arial" w:cs="Arial"/>
          <w:sz w:val="24"/>
          <w:szCs w:val="24"/>
        </w:rPr>
        <w:t>1</w:t>
      </w:r>
      <w:r w:rsidR="0008475E" w:rsidRPr="0077337D">
        <w:rPr>
          <w:rFonts w:ascii="Arial" w:hAnsi="Arial" w:cs="Arial"/>
          <w:sz w:val="24"/>
          <w:szCs w:val="24"/>
        </w:rPr>
        <w:t xml:space="preserve"> и </w:t>
      </w:r>
      <w:hyperlink w:anchor="P107" w:history="1">
        <w:r w:rsidR="0008475E" w:rsidRPr="0077337D">
          <w:rPr>
            <w:rFonts w:ascii="Arial" w:hAnsi="Arial" w:cs="Arial"/>
            <w:sz w:val="24"/>
            <w:szCs w:val="24"/>
          </w:rPr>
          <w:t>1</w:t>
        </w:r>
      </w:hyperlink>
      <w:r w:rsidR="00BF0423" w:rsidRPr="0077337D">
        <w:rPr>
          <w:rFonts w:ascii="Arial" w:hAnsi="Arial" w:cs="Arial"/>
          <w:sz w:val="24"/>
          <w:szCs w:val="24"/>
        </w:rPr>
        <w:t>2</w:t>
      </w:r>
      <w:r w:rsidR="0008475E" w:rsidRPr="0077337D">
        <w:rPr>
          <w:rFonts w:ascii="Arial" w:hAnsi="Arial" w:cs="Arial"/>
          <w:sz w:val="24"/>
          <w:szCs w:val="24"/>
        </w:rPr>
        <w:t xml:space="preserve"> настоящего Порядка, не позднее </w:t>
      </w:r>
      <w:r w:rsidR="00B82B45" w:rsidRPr="0077337D">
        <w:rPr>
          <w:rFonts w:ascii="Arial" w:hAnsi="Arial" w:cs="Arial"/>
          <w:sz w:val="24"/>
          <w:szCs w:val="24"/>
        </w:rPr>
        <w:t xml:space="preserve">второго </w:t>
      </w:r>
      <w:r w:rsidR="0008475E" w:rsidRPr="0077337D">
        <w:rPr>
          <w:rFonts w:ascii="Arial" w:hAnsi="Arial" w:cs="Arial"/>
          <w:sz w:val="24"/>
          <w:szCs w:val="24"/>
        </w:rPr>
        <w:t xml:space="preserve">рабочего дня, следующего за днем представления учреждением в орган </w:t>
      </w:r>
      <w:r w:rsidR="004A72A8" w:rsidRPr="0077337D">
        <w:rPr>
          <w:rFonts w:ascii="Arial" w:hAnsi="Arial" w:cs="Arial"/>
          <w:sz w:val="24"/>
          <w:szCs w:val="24"/>
        </w:rPr>
        <w:t>Федерального</w:t>
      </w:r>
      <w:r w:rsidR="0008475E" w:rsidRPr="0077337D">
        <w:rPr>
          <w:rFonts w:ascii="Arial" w:hAnsi="Arial" w:cs="Arial"/>
          <w:sz w:val="24"/>
          <w:szCs w:val="24"/>
        </w:rPr>
        <w:t xml:space="preserve"> казначейства </w:t>
      </w:r>
      <w:r w:rsidR="004A72A8" w:rsidRPr="0077337D">
        <w:rPr>
          <w:rFonts w:ascii="Arial" w:hAnsi="Arial" w:cs="Arial"/>
          <w:sz w:val="24"/>
          <w:szCs w:val="24"/>
        </w:rPr>
        <w:t>Распоряжения</w:t>
      </w:r>
      <w:r w:rsidR="0008475E" w:rsidRPr="0077337D">
        <w:rPr>
          <w:rFonts w:ascii="Arial" w:hAnsi="Arial" w:cs="Arial"/>
          <w:sz w:val="24"/>
          <w:szCs w:val="24"/>
        </w:rPr>
        <w:t xml:space="preserve">, осуществляет санкционирование оплаты целевых расходов и принимает к исполнению </w:t>
      </w:r>
      <w:r w:rsidR="00B82B45" w:rsidRPr="0077337D">
        <w:rPr>
          <w:rFonts w:ascii="Arial" w:hAnsi="Arial" w:cs="Arial"/>
          <w:sz w:val="24"/>
          <w:szCs w:val="24"/>
        </w:rPr>
        <w:t>Распоряжение</w:t>
      </w:r>
      <w:r w:rsidR="0008475E" w:rsidRPr="0077337D">
        <w:rPr>
          <w:rFonts w:ascii="Arial" w:hAnsi="Arial" w:cs="Arial"/>
          <w:sz w:val="24"/>
          <w:szCs w:val="24"/>
        </w:rPr>
        <w:t>.</w:t>
      </w:r>
    </w:p>
    <w:p w:rsidR="00B82B45"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 xml:space="preserve">В случае несоблюдения требований, установленных </w:t>
      </w:r>
      <w:hyperlink w:anchor="P96" w:history="1">
        <w:r w:rsidR="0008475E" w:rsidRPr="0077337D">
          <w:rPr>
            <w:rFonts w:ascii="Arial" w:hAnsi="Arial" w:cs="Arial"/>
            <w:sz w:val="24"/>
            <w:szCs w:val="24"/>
          </w:rPr>
          <w:t>пунктами 1</w:t>
        </w:r>
      </w:hyperlink>
      <w:r w:rsidR="00BF0423" w:rsidRPr="0077337D">
        <w:rPr>
          <w:rFonts w:ascii="Arial" w:hAnsi="Arial" w:cs="Arial"/>
          <w:sz w:val="24"/>
          <w:szCs w:val="24"/>
        </w:rPr>
        <w:t>1</w:t>
      </w:r>
      <w:r w:rsidR="0008475E" w:rsidRPr="0077337D">
        <w:rPr>
          <w:rFonts w:ascii="Arial" w:hAnsi="Arial" w:cs="Arial"/>
          <w:sz w:val="24"/>
          <w:szCs w:val="24"/>
        </w:rPr>
        <w:t xml:space="preserve"> и </w:t>
      </w:r>
      <w:hyperlink w:anchor="P107" w:history="1">
        <w:r w:rsidR="0008475E" w:rsidRPr="0077337D">
          <w:rPr>
            <w:rFonts w:ascii="Arial" w:hAnsi="Arial" w:cs="Arial"/>
            <w:sz w:val="24"/>
            <w:szCs w:val="24"/>
          </w:rPr>
          <w:t>1</w:t>
        </w:r>
      </w:hyperlink>
      <w:r w:rsidR="00BF0423" w:rsidRPr="0077337D">
        <w:rPr>
          <w:rFonts w:ascii="Arial" w:hAnsi="Arial" w:cs="Arial"/>
          <w:sz w:val="24"/>
          <w:szCs w:val="24"/>
        </w:rPr>
        <w:t>2</w:t>
      </w:r>
      <w:r w:rsidR="0008475E" w:rsidRPr="0077337D">
        <w:rPr>
          <w:rFonts w:ascii="Arial" w:hAnsi="Arial" w:cs="Arial"/>
          <w:sz w:val="24"/>
          <w:szCs w:val="24"/>
        </w:rPr>
        <w:t xml:space="preserve"> настоящего Порядка орган </w:t>
      </w:r>
      <w:r w:rsidR="00B82B45" w:rsidRPr="0077337D">
        <w:rPr>
          <w:rFonts w:ascii="Arial" w:hAnsi="Arial" w:cs="Arial"/>
          <w:sz w:val="24"/>
          <w:szCs w:val="24"/>
        </w:rPr>
        <w:t>Федерального</w:t>
      </w:r>
      <w:r w:rsidR="0008475E" w:rsidRPr="0077337D">
        <w:rPr>
          <w:rFonts w:ascii="Arial" w:hAnsi="Arial" w:cs="Arial"/>
          <w:sz w:val="24"/>
          <w:szCs w:val="24"/>
        </w:rPr>
        <w:t xml:space="preserve"> казначейства в срок, установленный </w:t>
      </w:r>
      <w:hyperlink w:anchor="P117" w:history="1">
        <w:r w:rsidR="0008475E" w:rsidRPr="0077337D">
          <w:rPr>
            <w:rFonts w:ascii="Arial" w:hAnsi="Arial" w:cs="Arial"/>
            <w:sz w:val="24"/>
            <w:szCs w:val="24"/>
          </w:rPr>
          <w:t>абзацем первым</w:t>
        </w:r>
      </w:hyperlink>
      <w:r w:rsidR="0008475E" w:rsidRPr="0077337D">
        <w:rPr>
          <w:rFonts w:ascii="Arial" w:hAnsi="Arial" w:cs="Arial"/>
          <w:sz w:val="24"/>
          <w:szCs w:val="24"/>
        </w:rPr>
        <w:t xml:space="preserve"> настоящего пункта, направляет учреждению</w:t>
      </w:r>
      <w:r w:rsidR="00B82B45" w:rsidRPr="0077337D">
        <w:rPr>
          <w:rFonts w:ascii="Arial" w:hAnsi="Arial" w:cs="Arial"/>
          <w:sz w:val="24"/>
          <w:szCs w:val="24"/>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r w:rsidR="0008475E" w:rsidRPr="0077337D">
        <w:rPr>
          <w:rFonts w:ascii="Arial" w:hAnsi="Arial" w:cs="Arial"/>
          <w:sz w:val="24"/>
          <w:szCs w:val="24"/>
        </w:rPr>
        <w:t xml:space="preserve">, или возвращает учреждению </w:t>
      </w:r>
      <w:r w:rsidR="00B82B45" w:rsidRPr="0077337D">
        <w:rPr>
          <w:rFonts w:ascii="Arial" w:hAnsi="Arial" w:cs="Arial"/>
          <w:sz w:val="24"/>
          <w:szCs w:val="24"/>
        </w:rPr>
        <w:t>Распоряжение на бумажном носителе.</w:t>
      </w:r>
    </w:p>
    <w:p w:rsidR="0008475E" w:rsidRPr="0077337D" w:rsidRDefault="00EA140C">
      <w:pPr>
        <w:pStyle w:val="ConsPlusNormal"/>
        <w:spacing w:before="240"/>
        <w:ind w:firstLine="540"/>
        <w:jc w:val="both"/>
        <w:rPr>
          <w:rFonts w:ascii="Arial" w:hAnsi="Arial" w:cs="Arial"/>
          <w:szCs w:val="24"/>
        </w:rPr>
      </w:pPr>
      <w:r w:rsidRPr="0077337D">
        <w:rPr>
          <w:rFonts w:ascii="Arial" w:hAnsi="Arial" w:cs="Arial"/>
          <w:szCs w:val="24"/>
        </w:rPr>
        <w:t>14</w:t>
      </w:r>
      <w:r w:rsidR="0008475E" w:rsidRPr="0077337D">
        <w:rPr>
          <w:rFonts w:ascii="Arial" w:hAnsi="Arial" w:cs="Arial"/>
          <w:szCs w:val="24"/>
        </w:rPr>
        <w:t xml:space="preserve">. Положения </w:t>
      </w:r>
      <w:hyperlink w:anchor="P115" w:history="1">
        <w:r w:rsidR="0008475E" w:rsidRPr="0077337D">
          <w:rPr>
            <w:rFonts w:ascii="Arial" w:hAnsi="Arial" w:cs="Arial"/>
            <w:szCs w:val="24"/>
          </w:rPr>
          <w:t>подпункта 8 пункта 1</w:t>
        </w:r>
      </w:hyperlink>
      <w:r w:rsidR="00BF0423" w:rsidRPr="0077337D">
        <w:rPr>
          <w:rFonts w:ascii="Arial" w:hAnsi="Arial" w:cs="Arial"/>
          <w:szCs w:val="24"/>
        </w:rPr>
        <w:t>2</w:t>
      </w:r>
      <w:r w:rsidR="0008475E" w:rsidRPr="0077337D">
        <w:rPr>
          <w:rFonts w:ascii="Arial" w:hAnsi="Arial" w:cs="Arial"/>
          <w:szCs w:val="24"/>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77337D" w:rsidRDefault="0077337D" w:rsidP="0077337D">
      <w:pPr>
        <w:pStyle w:val="aa"/>
        <w:jc w:val="both"/>
        <w:rPr>
          <w:rFonts w:ascii="Arial" w:hAnsi="Arial" w:cs="Arial"/>
          <w:sz w:val="24"/>
          <w:szCs w:val="24"/>
        </w:rPr>
      </w:pP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1</w:t>
      </w:r>
      <w:r w:rsidR="00EA140C" w:rsidRPr="0077337D">
        <w:rPr>
          <w:rFonts w:ascii="Arial" w:hAnsi="Arial" w:cs="Arial"/>
          <w:sz w:val="24"/>
          <w:szCs w:val="24"/>
        </w:rPr>
        <w:t>5</w:t>
      </w:r>
      <w:r w:rsidR="0008475E" w:rsidRPr="0077337D">
        <w:rPr>
          <w:rFonts w:ascii="Arial" w:hAnsi="Arial" w:cs="Arial"/>
          <w:sz w:val="24"/>
          <w:szCs w:val="24"/>
        </w:rPr>
        <w:t xml:space="preserve">. </w:t>
      </w:r>
      <w:r w:rsidR="00B2723D" w:rsidRPr="0077337D">
        <w:rPr>
          <w:rFonts w:ascii="Arial" w:hAnsi="Arial" w:cs="Arial"/>
          <w:sz w:val="24"/>
          <w:szCs w:val="24"/>
        </w:rPr>
        <w:t>О</w:t>
      </w:r>
      <w:r w:rsidR="0008475E" w:rsidRPr="0077337D">
        <w:rPr>
          <w:rFonts w:ascii="Arial" w:hAnsi="Arial" w:cs="Arial"/>
          <w:sz w:val="24"/>
          <w:szCs w:val="24"/>
        </w:rPr>
        <w:t xml:space="preserve">рган </w:t>
      </w:r>
      <w:r w:rsidR="00B82B45" w:rsidRPr="0077337D">
        <w:rPr>
          <w:rFonts w:ascii="Arial" w:hAnsi="Arial" w:cs="Arial"/>
          <w:sz w:val="24"/>
          <w:szCs w:val="24"/>
        </w:rPr>
        <w:t>Федерального</w:t>
      </w:r>
      <w:r w:rsidR="0008475E" w:rsidRPr="0077337D">
        <w:rPr>
          <w:rFonts w:ascii="Arial" w:hAnsi="Arial" w:cs="Arial"/>
          <w:sz w:val="24"/>
          <w:szCs w:val="24"/>
        </w:rPr>
        <w:t xml:space="preserve"> казначейства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территориальном органе </w:t>
      </w:r>
      <w:r w:rsidR="00B82B45" w:rsidRPr="0077337D">
        <w:rPr>
          <w:rFonts w:ascii="Arial" w:hAnsi="Arial" w:cs="Arial"/>
          <w:sz w:val="24"/>
          <w:szCs w:val="24"/>
        </w:rPr>
        <w:t>Федерального</w:t>
      </w:r>
      <w:r w:rsidR="0008475E" w:rsidRPr="0077337D">
        <w:rPr>
          <w:rFonts w:ascii="Arial" w:hAnsi="Arial" w:cs="Arial"/>
          <w:sz w:val="24"/>
          <w:szCs w:val="24"/>
        </w:rPr>
        <w:t xml:space="preserve"> казначейства для учета операций со средствами, получаемыми учреждением из местного бюджета в соответствии с </w:t>
      </w:r>
      <w:hyperlink r:id="rId17" w:history="1">
        <w:r w:rsidR="0008475E" w:rsidRPr="0077337D">
          <w:rPr>
            <w:rFonts w:ascii="Arial" w:hAnsi="Arial" w:cs="Arial"/>
            <w:sz w:val="24"/>
            <w:szCs w:val="24"/>
          </w:rPr>
          <w:t>абзацем первым пункта 1 статьи 78.1</w:t>
        </w:r>
      </w:hyperlink>
      <w:r w:rsidR="0008475E" w:rsidRPr="0077337D">
        <w:rPr>
          <w:rFonts w:ascii="Arial" w:hAnsi="Arial" w:cs="Arial"/>
          <w:sz w:val="24"/>
          <w:szCs w:val="24"/>
        </w:rPr>
        <w:t xml:space="preserve"> Бюджетного кодекса Российской Федерации и от приносящей доход деятельности, при возмещении таких расходов в случаях, предусмотренных</w:t>
      </w:r>
      <w:r w:rsidR="00B82B45" w:rsidRPr="0077337D">
        <w:rPr>
          <w:rFonts w:ascii="Arial" w:hAnsi="Arial" w:cs="Arial"/>
          <w:sz w:val="24"/>
          <w:szCs w:val="24"/>
        </w:rPr>
        <w:t xml:space="preserve"> муниципальными правовыми актами</w:t>
      </w:r>
      <w:r w:rsidR="0008475E" w:rsidRPr="0077337D">
        <w:rPr>
          <w:rFonts w:ascii="Arial" w:hAnsi="Arial" w:cs="Arial"/>
          <w:sz w:val="24"/>
          <w:szCs w:val="24"/>
        </w:rPr>
        <w:t>, в следующем порядке.</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 xml:space="preserve">В целях осуществления возмещения целевых расходов учреждение представляет в орган </w:t>
      </w:r>
      <w:r w:rsidR="00B82B45" w:rsidRPr="0077337D">
        <w:rPr>
          <w:rFonts w:ascii="Arial" w:hAnsi="Arial" w:cs="Arial"/>
          <w:sz w:val="24"/>
          <w:szCs w:val="24"/>
        </w:rPr>
        <w:t>Федерального</w:t>
      </w:r>
      <w:r w:rsidR="0008475E" w:rsidRPr="0077337D">
        <w:rPr>
          <w:rFonts w:ascii="Arial" w:hAnsi="Arial" w:cs="Arial"/>
          <w:sz w:val="24"/>
          <w:szCs w:val="24"/>
        </w:rPr>
        <w:t xml:space="preserve"> казначейства заявление, подписанное руководителем учреждения (иным уполномоченным лицом учреждения) и согласованное органом-учредителем, с приложением копий </w:t>
      </w:r>
      <w:r w:rsidR="00B82B45" w:rsidRPr="0077337D">
        <w:rPr>
          <w:rFonts w:ascii="Arial" w:hAnsi="Arial" w:cs="Arial"/>
          <w:sz w:val="24"/>
          <w:szCs w:val="24"/>
        </w:rPr>
        <w:t xml:space="preserve">Распоряжений </w:t>
      </w:r>
      <w:r w:rsidR="0008475E" w:rsidRPr="0077337D">
        <w:rPr>
          <w:rFonts w:ascii="Arial" w:hAnsi="Arial" w:cs="Arial"/>
          <w:sz w:val="24"/>
          <w:szCs w:val="24"/>
        </w:rPr>
        <w:t>и документов-оснований, подтверждающих произведенные целевые расходы, подлежащие возмещению.</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08475E" w:rsidRPr="0077337D" w:rsidRDefault="0077337D" w:rsidP="0077337D">
      <w:pPr>
        <w:pStyle w:val="aa"/>
        <w:jc w:val="both"/>
        <w:rPr>
          <w:rFonts w:ascii="Arial" w:hAnsi="Arial" w:cs="Arial"/>
          <w:sz w:val="24"/>
          <w:szCs w:val="24"/>
        </w:rPr>
      </w:pPr>
      <w:r>
        <w:rPr>
          <w:rFonts w:ascii="Arial" w:hAnsi="Arial" w:cs="Arial"/>
          <w:sz w:val="24"/>
          <w:szCs w:val="24"/>
        </w:rPr>
        <w:t xml:space="preserve">       </w:t>
      </w:r>
      <w:r w:rsidR="0008475E" w:rsidRPr="0077337D">
        <w:rPr>
          <w:rFonts w:ascii="Arial" w:hAnsi="Arial" w:cs="Arial"/>
          <w:sz w:val="24"/>
          <w:szCs w:val="24"/>
        </w:rPr>
        <w:t>Операция по возмещению целевых расходов учреждения осуществля</w:t>
      </w:r>
      <w:r w:rsidR="00B82B45" w:rsidRPr="0077337D">
        <w:rPr>
          <w:rFonts w:ascii="Arial" w:hAnsi="Arial" w:cs="Arial"/>
          <w:sz w:val="24"/>
          <w:szCs w:val="24"/>
        </w:rPr>
        <w:t>ется на основании представленного</w:t>
      </w:r>
      <w:r w:rsidR="0008475E" w:rsidRPr="0077337D">
        <w:rPr>
          <w:rFonts w:ascii="Arial" w:hAnsi="Arial" w:cs="Arial"/>
          <w:sz w:val="24"/>
          <w:szCs w:val="24"/>
        </w:rPr>
        <w:t xml:space="preserve"> учреждением в орган </w:t>
      </w:r>
      <w:r w:rsidR="00B82B45" w:rsidRPr="0077337D">
        <w:rPr>
          <w:rFonts w:ascii="Arial" w:hAnsi="Arial" w:cs="Arial"/>
          <w:sz w:val="24"/>
          <w:szCs w:val="24"/>
        </w:rPr>
        <w:t xml:space="preserve">Федерального </w:t>
      </w:r>
      <w:r w:rsidR="0008475E" w:rsidRPr="0077337D">
        <w:rPr>
          <w:rFonts w:ascii="Arial" w:hAnsi="Arial" w:cs="Arial"/>
          <w:sz w:val="24"/>
          <w:szCs w:val="24"/>
        </w:rPr>
        <w:t xml:space="preserve">казначейства </w:t>
      </w:r>
      <w:r w:rsidR="00B82B45" w:rsidRPr="0077337D">
        <w:rPr>
          <w:rFonts w:ascii="Arial" w:hAnsi="Arial" w:cs="Arial"/>
          <w:sz w:val="24"/>
          <w:szCs w:val="24"/>
        </w:rPr>
        <w:t>Распоряжения</w:t>
      </w:r>
      <w:r w:rsidR="0008475E" w:rsidRPr="0077337D">
        <w:rPr>
          <w:rFonts w:ascii="Arial" w:hAnsi="Arial" w:cs="Arial"/>
          <w:sz w:val="24"/>
          <w:szCs w:val="24"/>
        </w:rPr>
        <w:t xml:space="preserve"> на списание средств с отдельного лицевого счета, открытого учреждению в территориальном органе </w:t>
      </w:r>
      <w:r w:rsidR="00B82B45" w:rsidRPr="0077337D">
        <w:rPr>
          <w:rFonts w:ascii="Arial" w:hAnsi="Arial" w:cs="Arial"/>
          <w:sz w:val="24"/>
          <w:szCs w:val="24"/>
        </w:rPr>
        <w:t>Федерального</w:t>
      </w:r>
      <w:r w:rsidR="0008475E" w:rsidRPr="0077337D">
        <w:rPr>
          <w:rFonts w:ascii="Arial" w:hAnsi="Arial" w:cs="Arial"/>
          <w:sz w:val="24"/>
          <w:szCs w:val="24"/>
        </w:rPr>
        <w:t xml:space="preserve"> казначейства, оформленной с учетом следующих особенностей:</w:t>
      </w:r>
    </w:p>
    <w:p w:rsidR="0008475E" w:rsidRPr="0077337D" w:rsidRDefault="00472B4A">
      <w:pPr>
        <w:pStyle w:val="ConsPlusNormal"/>
        <w:ind w:firstLine="540"/>
        <w:jc w:val="both"/>
        <w:rPr>
          <w:rFonts w:ascii="Arial" w:hAnsi="Arial" w:cs="Arial"/>
          <w:szCs w:val="24"/>
        </w:rPr>
      </w:pPr>
      <w:r>
        <w:rPr>
          <w:rFonts w:ascii="Arial" w:hAnsi="Arial" w:cs="Arial"/>
          <w:szCs w:val="24"/>
        </w:rPr>
        <w:t xml:space="preserve">- </w:t>
      </w:r>
      <w:r w:rsidR="0008475E" w:rsidRPr="0077337D">
        <w:rPr>
          <w:rFonts w:ascii="Arial" w:hAnsi="Arial" w:cs="Arial"/>
          <w:szCs w:val="24"/>
        </w:rPr>
        <w:t xml:space="preserve">в </w:t>
      </w:r>
      <w:hyperlink r:id="rId18" w:history="1">
        <w:r w:rsidR="0008475E" w:rsidRPr="0077337D">
          <w:rPr>
            <w:rFonts w:ascii="Arial" w:hAnsi="Arial" w:cs="Arial"/>
            <w:szCs w:val="24"/>
          </w:rPr>
          <w:t>графе</w:t>
        </w:r>
      </w:hyperlink>
      <w:r w:rsidR="0008475E" w:rsidRPr="0077337D">
        <w:rPr>
          <w:rFonts w:ascii="Arial" w:hAnsi="Arial" w:cs="Arial"/>
          <w:szCs w:val="24"/>
        </w:rPr>
        <w:t xml:space="preserve"> "Назначение платежа (примечание)" раздела 1 "Реквизиты документа" указывается "возмещение целевых расходов согласно заявлению от "__" _______ г. N "__";</w:t>
      </w:r>
    </w:p>
    <w:p w:rsidR="0008475E" w:rsidRPr="0077337D" w:rsidRDefault="00472B4A">
      <w:pPr>
        <w:pStyle w:val="ConsPlusNormal"/>
        <w:spacing w:before="240"/>
        <w:ind w:firstLine="540"/>
        <w:jc w:val="both"/>
        <w:rPr>
          <w:rFonts w:ascii="Arial" w:hAnsi="Arial" w:cs="Arial"/>
          <w:szCs w:val="24"/>
        </w:rPr>
      </w:pPr>
      <w:r>
        <w:rPr>
          <w:rFonts w:ascii="Arial" w:hAnsi="Arial" w:cs="Arial"/>
          <w:szCs w:val="24"/>
        </w:rPr>
        <w:t xml:space="preserve">- </w:t>
      </w:r>
      <w:r w:rsidR="0008475E" w:rsidRPr="0077337D">
        <w:rPr>
          <w:rFonts w:ascii="Arial" w:hAnsi="Arial" w:cs="Arial"/>
          <w:szCs w:val="24"/>
        </w:rPr>
        <w:t xml:space="preserve">в </w:t>
      </w:r>
      <w:hyperlink r:id="rId19" w:history="1">
        <w:r w:rsidR="0008475E" w:rsidRPr="0077337D">
          <w:rPr>
            <w:rFonts w:ascii="Arial" w:hAnsi="Arial" w:cs="Arial"/>
            <w:szCs w:val="24"/>
          </w:rPr>
          <w:t>разделе 2</w:t>
        </w:r>
      </w:hyperlink>
      <w:r w:rsidR="0008475E" w:rsidRPr="0077337D">
        <w:rPr>
          <w:rFonts w:ascii="Arial" w:hAnsi="Arial" w:cs="Arial"/>
          <w:szCs w:val="24"/>
        </w:rPr>
        <w:t xml:space="preserve"> "Реквизиты документа-основания" указываются:</w:t>
      </w:r>
    </w:p>
    <w:p w:rsidR="0008475E" w:rsidRPr="0077337D" w:rsidRDefault="00472B4A">
      <w:pPr>
        <w:pStyle w:val="ConsPlusNormal"/>
        <w:spacing w:before="240"/>
        <w:ind w:firstLine="540"/>
        <w:jc w:val="both"/>
        <w:rPr>
          <w:rFonts w:ascii="Arial" w:hAnsi="Arial" w:cs="Arial"/>
          <w:szCs w:val="24"/>
        </w:rPr>
      </w:pPr>
      <w:r>
        <w:rPr>
          <w:rFonts w:ascii="Arial" w:hAnsi="Arial" w:cs="Arial"/>
          <w:szCs w:val="24"/>
        </w:rPr>
        <w:t xml:space="preserve">- </w:t>
      </w:r>
      <w:r w:rsidR="0008475E" w:rsidRPr="0077337D">
        <w:rPr>
          <w:rFonts w:ascii="Arial" w:hAnsi="Arial" w:cs="Arial"/>
          <w:szCs w:val="24"/>
        </w:rPr>
        <w:t xml:space="preserve">в </w:t>
      </w:r>
      <w:hyperlink r:id="rId20" w:history="1">
        <w:r w:rsidR="0008475E" w:rsidRPr="0077337D">
          <w:rPr>
            <w:rFonts w:ascii="Arial" w:hAnsi="Arial" w:cs="Arial"/>
            <w:szCs w:val="24"/>
          </w:rPr>
          <w:t>графе 1</w:t>
        </w:r>
      </w:hyperlink>
      <w:r w:rsidR="0008475E" w:rsidRPr="0077337D">
        <w:rPr>
          <w:rFonts w:ascii="Arial" w:hAnsi="Arial" w:cs="Arial"/>
          <w:szCs w:val="24"/>
        </w:rPr>
        <w:t xml:space="preserve"> - "заявление";</w:t>
      </w:r>
    </w:p>
    <w:p w:rsidR="0008475E" w:rsidRPr="0077337D" w:rsidRDefault="00472B4A">
      <w:pPr>
        <w:pStyle w:val="ConsPlusNormal"/>
        <w:spacing w:before="240"/>
        <w:ind w:firstLine="540"/>
        <w:jc w:val="both"/>
        <w:rPr>
          <w:rFonts w:ascii="Arial" w:hAnsi="Arial" w:cs="Arial"/>
          <w:szCs w:val="24"/>
        </w:rPr>
      </w:pPr>
      <w:r>
        <w:rPr>
          <w:rFonts w:ascii="Arial" w:hAnsi="Arial" w:cs="Arial"/>
          <w:szCs w:val="24"/>
        </w:rPr>
        <w:t xml:space="preserve">- </w:t>
      </w:r>
      <w:r w:rsidR="0008475E" w:rsidRPr="0077337D">
        <w:rPr>
          <w:rFonts w:ascii="Arial" w:hAnsi="Arial" w:cs="Arial"/>
          <w:szCs w:val="24"/>
        </w:rPr>
        <w:t xml:space="preserve">в </w:t>
      </w:r>
      <w:hyperlink r:id="rId21" w:history="1">
        <w:r w:rsidR="0008475E" w:rsidRPr="0077337D">
          <w:rPr>
            <w:rFonts w:ascii="Arial" w:hAnsi="Arial" w:cs="Arial"/>
            <w:szCs w:val="24"/>
          </w:rPr>
          <w:t>графе 2</w:t>
        </w:r>
      </w:hyperlink>
      <w:r w:rsidR="0008475E" w:rsidRPr="0077337D">
        <w:rPr>
          <w:rFonts w:ascii="Arial" w:hAnsi="Arial" w:cs="Arial"/>
          <w:szCs w:val="24"/>
        </w:rPr>
        <w:t xml:space="preserve"> - номер заявления;</w:t>
      </w:r>
    </w:p>
    <w:p w:rsidR="0008475E" w:rsidRPr="0077337D" w:rsidRDefault="00472B4A">
      <w:pPr>
        <w:pStyle w:val="ConsPlusNormal"/>
        <w:spacing w:before="240"/>
        <w:ind w:firstLine="540"/>
        <w:jc w:val="both"/>
        <w:rPr>
          <w:rFonts w:ascii="Arial" w:hAnsi="Arial" w:cs="Arial"/>
          <w:szCs w:val="24"/>
        </w:rPr>
      </w:pPr>
      <w:r>
        <w:rPr>
          <w:rFonts w:ascii="Arial" w:hAnsi="Arial" w:cs="Arial"/>
          <w:szCs w:val="24"/>
        </w:rPr>
        <w:t xml:space="preserve">- </w:t>
      </w:r>
      <w:r w:rsidR="0008475E" w:rsidRPr="0077337D">
        <w:rPr>
          <w:rFonts w:ascii="Arial" w:hAnsi="Arial" w:cs="Arial"/>
          <w:szCs w:val="24"/>
        </w:rPr>
        <w:t xml:space="preserve">в </w:t>
      </w:r>
      <w:hyperlink r:id="rId22" w:history="1">
        <w:r w:rsidR="0008475E" w:rsidRPr="0077337D">
          <w:rPr>
            <w:rFonts w:ascii="Arial" w:hAnsi="Arial" w:cs="Arial"/>
            <w:szCs w:val="24"/>
          </w:rPr>
          <w:t>графе 3</w:t>
        </w:r>
      </w:hyperlink>
      <w:r w:rsidR="0008475E" w:rsidRPr="0077337D">
        <w:rPr>
          <w:rFonts w:ascii="Arial" w:hAnsi="Arial" w:cs="Arial"/>
          <w:szCs w:val="24"/>
        </w:rPr>
        <w:t xml:space="preserve"> - дата заявления;</w:t>
      </w:r>
    </w:p>
    <w:p w:rsidR="0008475E" w:rsidRPr="0077337D" w:rsidRDefault="00472B4A">
      <w:pPr>
        <w:pStyle w:val="ConsPlusNormal"/>
        <w:spacing w:before="240"/>
        <w:ind w:firstLine="540"/>
        <w:jc w:val="both"/>
        <w:rPr>
          <w:rFonts w:ascii="Arial" w:hAnsi="Arial" w:cs="Arial"/>
          <w:szCs w:val="24"/>
        </w:rPr>
      </w:pPr>
      <w:r>
        <w:rPr>
          <w:rFonts w:ascii="Arial" w:hAnsi="Arial" w:cs="Arial"/>
          <w:szCs w:val="24"/>
        </w:rPr>
        <w:t xml:space="preserve">- </w:t>
      </w:r>
      <w:r w:rsidR="0008475E" w:rsidRPr="0077337D">
        <w:rPr>
          <w:rFonts w:ascii="Arial" w:hAnsi="Arial" w:cs="Arial"/>
          <w:szCs w:val="24"/>
        </w:rPr>
        <w:t xml:space="preserve">в </w:t>
      </w:r>
      <w:hyperlink r:id="rId23" w:history="1">
        <w:r w:rsidR="0008475E" w:rsidRPr="0077337D">
          <w:rPr>
            <w:rFonts w:ascii="Arial" w:hAnsi="Arial" w:cs="Arial"/>
            <w:szCs w:val="24"/>
          </w:rPr>
          <w:t>графе 5</w:t>
        </w:r>
      </w:hyperlink>
      <w:r w:rsidR="0008475E" w:rsidRPr="0077337D">
        <w:rPr>
          <w:rFonts w:ascii="Arial" w:hAnsi="Arial" w:cs="Arial"/>
          <w:szCs w:val="24"/>
        </w:rPr>
        <w:t xml:space="preserve"> "Код цели (аналитический код)" </w:t>
      </w:r>
      <w:r w:rsidR="005C1CB5" w:rsidRPr="0077337D">
        <w:rPr>
          <w:rFonts w:ascii="Arial" w:hAnsi="Arial" w:cs="Arial"/>
          <w:szCs w:val="24"/>
        </w:rPr>
        <w:t xml:space="preserve">- </w:t>
      </w:r>
      <w:r w:rsidR="0008475E" w:rsidRPr="0077337D">
        <w:rPr>
          <w:rFonts w:ascii="Arial" w:hAnsi="Arial" w:cs="Arial"/>
          <w:szCs w:val="24"/>
        </w:rPr>
        <w:t>соответствующий код субсидии.</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Санкционирование операции по возмещению целевых расходов за счет целевой субсидии осуществляется территориальным органом </w:t>
      </w:r>
      <w:r w:rsidR="005C1CB5" w:rsidRPr="0077337D">
        <w:rPr>
          <w:rFonts w:ascii="Arial" w:hAnsi="Arial" w:cs="Arial"/>
          <w:szCs w:val="24"/>
        </w:rPr>
        <w:t>Федерального</w:t>
      </w:r>
      <w:r w:rsidRPr="0077337D">
        <w:rPr>
          <w:rFonts w:ascii="Arial" w:hAnsi="Arial" w:cs="Arial"/>
          <w:szCs w:val="24"/>
        </w:rPr>
        <w:t xml:space="preserve"> казначейства при условии соответствия сумм, кодов бюджетной классификации и кода субсидии, указанных в </w:t>
      </w:r>
      <w:r w:rsidR="005C1CB5" w:rsidRPr="0077337D">
        <w:rPr>
          <w:rFonts w:ascii="Arial" w:hAnsi="Arial" w:cs="Arial"/>
          <w:szCs w:val="24"/>
        </w:rPr>
        <w:t>Распоряжении</w:t>
      </w:r>
      <w:r w:rsidRPr="0077337D">
        <w:rPr>
          <w:rFonts w:ascii="Arial" w:hAnsi="Arial" w:cs="Arial"/>
          <w:szCs w:val="24"/>
        </w:rPr>
        <w:t>, суммам, кодам бюджетной классификации и коду субсидии, указанным в представленном учреждением заявлении.</w:t>
      </w:r>
    </w:p>
    <w:p w:rsidR="0008475E" w:rsidRPr="0077337D" w:rsidRDefault="0008475E">
      <w:pPr>
        <w:pStyle w:val="ConsPlusNormal"/>
        <w:spacing w:before="240"/>
        <w:ind w:firstLine="540"/>
        <w:jc w:val="both"/>
        <w:rPr>
          <w:rFonts w:ascii="Arial" w:hAnsi="Arial" w:cs="Arial"/>
          <w:szCs w:val="24"/>
        </w:rPr>
      </w:pPr>
      <w:bookmarkStart w:id="7" w:name="P139"/>
      <w:bookmarkEnd w:id="7"/>
      <w:r w:rsidRPr="0077337D">
        <w:rPr>
          <w:rFonts w:ascii="Arial" w:hAnsi="Arial" w:cs="Arial"/>
          <w:szCs w:val="24"/>
        </w:rPr>
        <w:t>1</w:t>
      </w:r>
      <w:r w:rsidR="00472B4A">
        <w:rPr>
          <w:rFonts w:ascii="Arial" w:hAnsi="Arial" w:cs="Arial"/>
          <w:szCs w:val="24"/>
        </w:rPr>
        <w:t>6</w:t>
      </w:r>
      <w:r w:rsidRPr="0077337D">
        <w:rPr>
          <w:rFonts w:ascii="Arial" w:hAnsi="Arial" w:cs="Arial"/>
          <w:szCs w:val="24"/>
        </w:rPr>
        <w:t>. При составлении Сведений учреждением в них указываются:</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а) в заголовочной части:</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дата составления Сведений с указанием в </w:t>
      </w:r>
      <w:hyperlink w:anchor="P208" w:history="1">
        <w:r w:rsidRPr="0077337D">
          <w:rPr>
            <w:rFonts w:ascii="Arial" w:hAnsi="Arial" w:cs="Arial"/>
            <w:szCs w:val="24"/>
          </w:rPr>
          <w:t>кодовой зоне</w:t>
        </w:r>
      </w:hyperlink>
      <w:r w:rsidRPr="0077337D">
        <w:rPr>
          <w:rFonts w:ascii="Arial" w:hAnsi="Arial" w:cs="Arial"/>
          <w:szCs w:val="24"/>
        </w:rPr>
        <w:t xml:space="preserve"> даты составления документа и даты представления Сведений, предшествующих настоящим в формате "ДД.ММ.ГГГГ";</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33" w:history="1">
        <w:r w:rsidRPr="0077337D">
          <w:rPr>
            <w:rFonts w:ascii="Arial" w:hAnsi="Arial" w:cs="Arial"/>
            <w:szCs w:val="24"/>
          </w:rPr>
          <w:t>строке</w:t>
        </w:r>
      </w:hyperlink>
      <w:r w:rsidRPr="0077337D">
        <w:rPr>
          <w:rFonts w:ascii="Arial" w:hAnsi="Arial" w:cs="Arial"/>
          <w:szCs w:val="24"/>
        </w:rPr>
        <w:t xml:space="preserve"> "Наименование учреждения" - полное или сокращенное наименование учреждения с указанием в </w:t>
      </w:r>
      <w:hyperlink w:anchor="P208" w:history="1">
        <w:r w:rsidRPr="0077337D">
          <w:rPr>
            <w:rFonts w:ascii="Arial" w:hAnsi="Arial" w:cs="Arial"/>
            <w:szCs w:val="24"/>
          </w:rPr>
          <w:t>кодовой зоне</w:t>
        </w:r>
      </w:hyperlink>
      <w:r w:rsidRPr="0077337D">
        <w:rPr>
          <w:rFonts w:ascii="Arial" w:hAnsi="Arial" w:cs="Arial"/>
          <w:szCs w:val="24"/>
        </w:rPr>
        <w:t>:</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идентификационного номера налогоплательщика (ИНН) и кода причины постановки его на учет в налоговом органе (КПП);</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45" w:history="1">
        <w:r w:rsidRPr="0077337D">
          <w:rPr>
            <w:rFonts w:ascii="Arial" w:hAnsi="Arial" w:cs="Arial"/>
            <w:szCs w:val="24"/>
          </w:rPr>
          <w:t>строке</w:t>
        </w:r>
      </w:hyperlink>
      <w:r w:rsidRPr="0077337D">
        <w:rPr>
          <w:rFonts w:ascii="Arial" w:hAnsi="Arial" w:cs="Arial"/>
          <w:szCs w:val="24"/>
        </w:rPr>
        <w:t xml:space="preserve"> "Наименование обособленного подразделения" - полное или сокращенное наименование обособленного подразделения с указанием в </w:t>
      </w:r>
      <w:hyperlink w:anchor="P208" w:history="1">
        <w:r w:rsidRPr="0077337D">
          <w:rPr>
            <w:rFonts w:ascii="Arial" w:hAnsi="Arial" w:cs="Arial"/>
            <w:szCs w:val="24"/>
          </w:rPr>
          <w:t>кодовой зоне</w:t>
        </w:r>
      </w:hyperlink>
      <w:r w:rsidRPr="0077337D">
        <w:rPr>
          <w:rFonts w:ascii="Arial" w:hAnsi="Arial" w:cs="Arial"/>
          <w:szCs w:val="24"/>
        </w:rPr>
        <w:t>:</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уникального кода обособленного учреждения по Сводному реестру и номера открытого ему отдельного лицевого счета;</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кода причины постановки его на учет в налоговом органе (КПП) в случае, если целевые расходы осуществляются обособленным подразделением;</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49" w:history="1">
        <w:r w:rsidRPr="0077337D">
          <w:rPr>
            <w:rFonts w:ascii="Arial" w:hAnsi="Arial" w:cs="Arial"/>
            <w:szCs w:val="24"/>
          </w:rPr>
          <w:t>строке</w:t>
        </w:r>
      </w:hyperlink>
      <w:r w:rsidRPr="0077337D">
        <w:rPr>
          <w:rFonts w:ascii="Arial" w:hAnsi="Arial" w:cs="Arial"/>
          <w:szCs w:val="24"/>
        </w:rP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hyperlink w:anchor="P208" w:history="1">
        <w:r w:rsidRPr="0077337D">
          <w:rPr>
            <w:rFonts w:ascii="Arial" w:hAnsi="Arial" w:cs="Arial"/>
            <w:szCs w:val="24"/>
          </w:rPr>
          <w:t>кодовой зоне</w:t>
        </w:r>
      </w:hyperlink>
      <w:r w:rsidRPr="0077337D">
        <w:rPr>
          <w:rFonts w:ascii="Arial" w:hAnsi="Arial" w:cs="Arial"/>
          <w:szCs w:val="24"/>
        </w:rPr>
        <w:t xml:space="preserve"> его лицевого счета и кода главного распорядителя бюджетных средств (код Главы по БК);</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56" w:history="1">
        <w:r w:rsidRPr="0077337D">
          <w:rPr>
            <w:rFonts w:ascii="Arial" w:hAnsi="Arial" w:cs="Arial"/>
            <w:szCs w:val="24"/>
          </w:rPr>
          <w:t>строке</w:t>
        </w:r>
      </w:hyperlink>
      <w:r w:rsidRPr="0077337D">
        <w:rPr>
          <w:rFonts w:ascii="Arial" w:hAnsi="Arial" w:cs="Arial"/>
          <w:szCs w:val="24"/>
        </w:rPr>
        <w:t xml:space="preserve"> "Наименование территориального органа </w:t>
      </w:r>
      <w:r w:rsidR="005C1CB5" w:rsidRPr="0077337D">
        <w:rPr>
          <w:rFonts w:ascii="Arial" w:hAnsi="Arial" w:cs="Arial"/>
          <w:szCs w:val="24"/>
        </w:rPr>
        <w:t>Федерального</w:t>
      </w:r>
      <w:r w:rsidRPr="0077337D">
        <w:rPr>
          <w:rFonts w:ascii="Arial" w:hAnsi="Arial" w:cs="Arial"/>
          <w:szCs w:val="24"/>
        </w:rPr>
        <w:t xml:space="preserve"> казначейства, осуществляющего ведение лицевого счета" указывается наименование территориального органа </w:t>
      </w:r>
      <w:r w:rsidR="005C1CB5" w:rsidRPr="0077337D">
        <w:rPr>
          <w:rFonts w:ascii="Arial" w:hAnsi="Arial" w:cs="Arial"/>
          <w:szCs w:val="24"/>
        </w:rPr>
        <w:t>Федерального</w:t>
      </w:r>
      <w:r w:rsidRPr="0077337D">
        <w:rPr>
          <w:rFonts w:ascii="Arial" w:hAnsi="Arial" w:cs="Arial"/>
          <w:szCs w:val="24"/>
        </w:rPr>
        <w:t xml:space="preserve"> казначейства, в котором учреждению открыт отдельный лицевой счет, с указанием в </w:t>
      </w:r>
      <w:hyperlink w:anchor="P208" w:history="1">
        <w:r w:rsidRPr="0077337D">
          <w:rPr>
            <w:rFonts w:ascii="Arial" w:hAnsi="Arial" w:cs="Arial"/>
            <w:szCs w:val="24"/>
          </w:rPr>
          <w:t>кодовой зоне</w:t>
        </w:r>
      </w:hyperlink>
      <w:r w:rsidRPr="0077337D">
        <w:rPr>
          <w:rFonts w:ascii="Arial" w:hAnsi="Arial" w:cs="Arial"/>
          <w:szCs w:val="24"/>
        </w:rPr>
        <w:t xml:space="preserve"> кода по КОФК.</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б) в табличной части:</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80" w:history="1">
        <w:r w:rsidRPr="0077337D">
          <w:rPr>
            <w:rFonts w:ascii="Arial" w:hAnsi="Arial" w:cs="Arial"/>
            <w:szCs w:val="24"/>
          </w:rPr>
          <w:t>графах 1</w:t>
        </w:r>
      </w:hyperlink>
      <w:r w:rsidRPr="0077337D">
        <w:rPr>
          <w:rFonts w:ascii="Arial" w:hAnsi="Arial" w:cs="Arial"/>
          <w:szCs w:val="24"/>
        </w:rPr>
        <w:t xml:space="preserve"> и </w:t>
      </w:r>
      <w:hyperlink w:anchor="P281" w:history="1">
        <w:r w:rsidRPr="0077337D">
          <w:rPr>
            <w:rFonts w:ascii="Arial" w:hAnsi="Arial" w:cs="Arial"/>
            <w:szCs w:val="24"/>
          </w:rPr>
          <w:t>2</w:t>
        </w:r>
      </w:hyperlink>
      <w:r w:rsidRPr="0077337D">
        <w:rPr>
          <w:rFonts w:ascii="Arial" w:hAnsi="Arial" w:cs="Arial"/>
          <w:szCs w:val="24"/>
        </w:rPr>
        <w:t xml:space="preserve"> - наименование целевой субсидии и код субсидии в соответствии с </w:t>
      </w:r>
      <w:hyperlink w:anchor="P397" w:history="1">
        <w:r w:rsidRPr="0077337D">
          <w:rPr>
            <w:rFonts w:ascii="Arial" w:hAnsi="Arial" w:cs="Arial"/>
            <w:szCs w:val="24"/>
          </w:rPr>
          <w:t>Перечнем</w:t>
        </w:r>
      </w:hyperlink>
      <w:r w:rsidRPr="0077337D">
        <w:rPr>
          <w:rFonts w:ascii="Arial" w:hAnsi="Arial" w:cs="Arial"/>
          <w:szCs w:val="24"/>
        </w:rPr>
        <w:t xml:space="preserve">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 который принимает значение от 01 до 99;</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82" w:history="1">
        <w:r w:rsidRPr="0077337D">
          <w:rPr>
            <w:rFonts w:ascii="Arial" w:hAnsi="Arial" w:cs="Arial"/>
            <w:szCs w:val="24"/>
          </w:rPr>
          <w:t>графах 3</w:t>
        </w:r>
      </w:hyperlink>
      <w:r w:rsidRPr="0077337D">
        <w:rPr>
          <w:rFonts w:ascii="Arial" w:hAnsi="Arial" w:cs="Arial"/>
          <w:szCs w:val="24"/>
        </w:rPr>
        <w:t xml:space="preserve"> и </w:t>
      </w:r>
      <w:hyperlink w:anchor="P283" w:history="1">
        <w:r w:rsidRPr="0077337D">
          <w:rPr>
            <w:rFonts w:ascii="Arial" w:hAnsi="Arial" w:cs="Arial"/>
            <w:szCs w:val="24"/>
          </w:rPr>
          <w:t>4</w:t>
        </w:r>
      </w:hyperlink>
      <w:r w:rsidRPr="0077337D">
        <w:rPr>
          <w:rFonts w:ascii="Arial" w:hAnsi="Arial" w:cs="Arial"/>
          <w:szCs w:val="24"/>
        </w:rPr>
        <w:t xml:space="preserve"> - номер и дата Соглашения. В случае, если заключение Соглашения не предусмотрено, показатели не формируются;</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84" w:history="1">
        <w:r w:rsidRPr="0077337D">
          <w:rPr>
            <w:rFonts w:ascii="Arial" w:hAnsi="Arial" w:cs="Arial"/>
            <w:szCs w:val="24"/>
          </w:rPr>
          <w:t>графе 5</w:t>
        </w:r>
      </w:hyperlink>
      <w:r w:rsidRPr="0077337D">
        <w:rPr>
          <w:rFonts w:ascii="Arial" w:hAnsi="Arial" w:cs="Arial"/>
          <w:szCs w:val="24"/>
        </w:rPr>
        <w:t xml:space="preserve"> - идентификатор Соглашения. В случае, если заключение Соглашения не предусмотрено, показатели не формируются;</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85" w:history="1">
        <w:r w:rsidRPr="0077337D">
          <w:rPr>
            <w:rFonts w:ascii="Arial" w:hAnsi="Arial" w:cs="Arial"/>
            <w:szCs w:val="24"/>
          </w:rPr>
          <w:t>графе 6</w:t>
        </w:r>
      </w:hyperlink>
      <w:r w:rsidRPr="0077337D">
        <w:rPr>
          <w:rFonts w:ascii="Arial" w:hAnsi="Arial" w:cs="Arial"/>
          <w:szCs w:val="24"/>
        </w:rPr>
        <w:t xml:space="preserve"> - код объекта ФАИП;</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86" w:history="1">
        <w:r w:rsidRPr="0077337D">
          <w:rPr>
            <w:rFonts w:ascii="Arial" w:hAnsi="Arial" w:cs="Arial"/>
            <w:szCs w:val="24"/>
          </w:rPr>
          <w:t>графе 7</w:t>
        </w:r>
      </w:hyperlink>
      <w:r w:rsidRPr="0077337D">
        <w:rPr>
          <w:rFonts w:ascii="Arial" w:hAnsi="Arial" w:cs="Arial"/>
          <w:szCs w:val="24"/>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планируемых поступлений целевых субсидий - по коду аналитической группы подвида доходов бюджетов;</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планируемых целевых расходов - по коду видов расходов классификации расходов бюджетов;</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поступления от возврата дебиторской задолженности прошлых лет, потребность в использовании которых подтверждена, - по коду аналитической группы вида источников финансирования дефицитов бюджетов;</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87" w:history="1">
        <w:r w:rsidRPr="0077337D">
          <w:rPr>
            <w:rFonts w:ascii="Arial" w:hAnsi="Arial" w:cs="Arial"/>
            <w:szCs w:val="24"/>
          </w:rPr>
          <w:t>графе 8</w:t>
        </w:r>
      </w:hyperlink>
      <w:r w:rsidRPr="0077337D">
        <w:rPr>
          <w:rFonts w:ascii="Arial" w:hAnsi="Arial" w:cs="Arial"/>
          <w:szCs w:val="24"/>
        </w:rPr>
        <w:t xml:space="preserve"> - сумма разрешенного к использованию остатка целевых средств по соответствующему коду субсидии, указанному в </w:t>
      </w:r>
      <w:hyperlink w:anchor="P281" w:history="1">
        <w:r w:rsidRPr="0077337D">
          <w:rPr>
            <w:rFonts w:ascii="Arial" w:hAnsi="Arial" w:cs="Arial"/>
            <w:szCs w:val="24"/>
          </w:rPr>
          <w:t>графе 2</w:t>
        </w:r>
      </w:hyperlink>
      <w:r w:rsidRPr="0077337D">
        <w:rPr>
          <w:rFonts w:ascii="Arial" w:hAnsi="Arial" w:cs="Arial"/>
          <w:szCs w:val="24"/>
        </w:rPr>
        <w:t xml:space="preserve">, без указания кода бюджетной классификации в </w:t>
      </w:r>
      <w:hyperlink w:anchor="P286" w:history="1">
        <w:r w:rsidRPr="0077337D">
          <w:rPr>
            <w:rFonts w:ascii="Arial" w:hAnsi="Arial" w:cs="Arial"/>
            <w:szCs w:val="24"/>
          </w:rPr>
          <w:t>графе 7</w:t>
        </w:r>
      </w:hyperlink>
      <w:r w:rsidRPr="0077337D">
        <w:rPr>
          <w:rFonts w:ascii="Arial" w:hAnsi="Arial" w:cs="Arial"/>
          <w:szCs w:val="24"/>
        </w:rPr>
        <w:t>;</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88" w:history="1">
        <w:r w:rsidRPr="0077337D">
          <w:rPr>
            <w:rFonts w:ascii="Arial" w:hAnsi="Arial" w:cs="Arial"/>
            <w:szCs w:val="24"/>
          </w:rPr>
          <w:t>графе 9</w:t>
        </w:r>
      </w:hyperlink>
      <w:r w:rsidRPr="0077337D">
        <w:rPr>
          <w:rFonts w:ascii="Arial" w:hAnsi="Arial" w:cs="Arial"/>
          <w:szCs w:val="24"/>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группы вида источников финансирования дефицитов бюджетов, указанному в </w:t>
      </w:r>
      <w:hyperlink w:anchor="P286" w:history="1">
        <w:r w:rsidRPr="0077337D">
          <w:rPr>
            <w:rFonts w:ascii="Arial" w:hAnsi="Arial" w:cs="Arial"/>
            <w:szCs w:val="24"/>
          </w:rPr>
          <w:t>графе 7</w:t>
        </w:r>
      </w:hyperlink>
      <w:r w:rsidRPr="0077337D">
        <w:rPr>
          <w:rFonts w:ascii="Arial" w:hAnsi="Arial" w:cs="Arial"/>
          <w:szCs w:val="24"/>
        </w:rPr>
        <w:t>;</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89" w:history="1">
        <w:r w:rsidRPr="0077337D">
          <w:rPr>
            <w:rFonts w:ascii="Arial" w:hAnsi="Arial" w:cs="Arial"/>
            <w:szCs w:val="24"/>
          </w:rPr>
          <w:t>графе 10</w:t>
        </w:r>
      </w:hyperlink>
      <w:r w:rsidRPr="0077337D">
        <w:rPr>
          <w:rFonts w:ascii="Arial" w:hAnsi="Arial" w:cs="Arial"/>
          <w:szCs w:val="24"/>
        </w:rPr>
        <w:t xml:space="preserve"> - суммы планируемых в текущем финансовом году поступлений целевых субсидий по соответствующему коду субсидии, указанному в </w:t>
      </w:r>
      <w:hyperlink w:anchor="P281" w:history="1">
        <w:r w:rsidRPr="0077337D">
          <w:rPr>
            <w:rFonts w:ascii="Arial" w:hAnsi="Arial" w:cs="Arial"/>
            <w:szCs w:val="24"/>
          </w:rPr>
          <w:t>графе 2</w:t>
        </w:r>
      </w:hyperlink>
      <w:r w:rsidRPr="0077337D">
        <w:rPr>
          <w:rFonts w:ascii="Arial" w:hAnsi="Arial" w:cs="Arial"/>
          <w:szCs w:val="24"/>
        </w:rPr>
        <w:t xml:space="preserve"> и коду аналитической группы подвида доходов бюджетов, указанному в </w:t>
      </w:r>
      <w:hyperlink w:anchor="P286" w:history="1">
        <w:r w:rsidRPr="0077337D">
          <w:rPr>
            <w:rFonts w:ascii="Arial" w:hAnsi="Arial" w:cs="Arial"/>
            <w:szCs w:val="24"/>
          </w:rPr>
          <w:t>графе 7</w:t>
        </w:r>
      </w:hyperlink>
      <w:r w:rsidRPr="0077337D">
        <w:rPr>
          <w:rFonts w:ascii="Arial" w:hAnsi="Arial" w:cs="Arial"/>
          <w:szCs w:val="24"/>
        </w:rPr>
        <w:t>;</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90" w:history="1">
        <w:r w:rsidRPr="0077337D">
          <w:rPr>
            <w:rFonts w:ascii="Arial" w:hAnsi="Arial" w:cs="Arial"/>
            <w:szCs w:val="24"/>
          </w:rPr>
          <w:t>графе 11</w:t>
        </w:r>
      </w:hyperlink>
      <w:r w:rsidRPr="0077337D">
        <w:rPr>
          <w:rFonts w:ascii="Arial" w:hAnsi="Arial" w:cs="Arial"/>
          <w:szCs w:val="24"/>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281" w:history="1">
        <w:r w:rsidRPr="0077337D">
          <w:rPr>
            <w:rFonts w:ascii="Arial" w:hAnsi="Arial" w:cs="Arial"/>
            <w:szCs w:val="24"/>
          </w:rPr>
          <w:t>графе 2</w:t>
        </w:r>
      </w:hyperlink>
      <w:r w:rsidRPr="0077337D">
        <w:rPr>
          <w:rFonts w:ascii="Arial" w:hAnsi="Arial" w:cs="Arial"/>
          <w:szCs w:val="24"/>
        </w:rPr>
        <w:t xml:space="preserve"> (рассчитывается как сумма </w:t>
      </w:r>
      <w:hyperlink w:anchor="P287" w:history="1">
        <w:r w:rsidRPr="0077337D">
          <w:rPr>
            <w:rFonts w:ascii="Arial" w:hAnsi="Arial" w:cs="Arial"/>
            <w:szCs w:val="24"/>
          </w:rPr>
          <w:t>граф 8</w:t>
        </w:r>
      </w:hyperlink>
      <w:r w:rsidRPr="0077337D">
        <w:rPr>
          <w:rFonts w:ascii="Arial" w:hAnsi="Arial" w:cs="Arial"/>
          <w:szCs w:val="24"/>
        </w:rPr>
        <w:t xml:space="preserve"> - </w:t>
      </w:r>
      <w:hyperlink w:anchor="P289" w:history="1">
        <w:r w:rsidRPr="0077337D">
          <w:rPr>
            <w:rFonts w:ascii="Arial" w:hAnsi="Arial" w:cs="Arial"/>
            <w:szCs w:val="24"/>
          </w:rPr>
          <w:t>10</w:t>
        </w:r>
      </w:hyperlink>
      <w:r w:rsidRPr="0077337D">
        <w:rPr>
          <w:rFonts w:ascii="Arial" w:hAnsi="Arial" w:cs="Arial"/>
          <w:szCs w:val="24"/>
        </w:rPr>
        <w:t xml:space="preserve">), без указания кода бюджетной классификации в </w:t>
      </w:r>
      <w:hyperlink w:anchor="P286" w:history="1">
        <w:r w:rsidRPr="0077337D">
          <w:rPr>
            <w:rFonts w:ascii="Arial" w:hAnsi="Arial" w:cs="Arial"/>
            <w:szCs w:val="24"/>
          </w:rPr>
          <w:t>графе 7</w:t>
        </w:r>
      </w:hyperlink>
      <w:r w:rsidRPr="0077337D">
        <w:rPr>
          <w:rFonts w:ascii="Arial" w:hAnsi="Arial" w:cs="Arial"/>
          <w:szCs w:val="24"/>
        </w:rPr>
        <w:t>;</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 xml:space="preserve">в </w:t>
      </w:r>
      <w:hyperlink w:anchor="P291" w:history="1">
        <w:r w:rsidRPr="0077337D">
          <w:rPr>
            <w:rFonts w:ascii="Arial" w:hAnsi="Arial" w:cs="Arial"/>
            <w:szCs w:val="24"/>
          </w:rPr>
          <w:t>графе 12</w:t>
        </w:r>
      </w:hyperlink>
      <w:r w:rsidRPr="0077337D">
        <w:rPr>
          <w:rFonts w:ascii="Arial" w:hAnsi="Arial" w:cs="Arial"/>
          <w:szCs w:val="24"/>
        </w:rPr>
        <w:t xml:space="preserve">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w:t>
      </w:r>
      <w:hyperlink w:anchor="P281" w:history="1">
        <w:r w:rsidRPr="0077337D">
          <w:rPr>
            <w:rFonts w:ascii="Arial" w:hAnsi="Arial" w:cs="Arial"/>
            <w:szCs w:val="24"/>
          </w:rPr>
          <w:t>графе 2</w:t>
        </w:r>
      </w:hyperlink>
      <w:r w:rsidRPr="0077337D">
        <w:rPr>
          <w:rFonts w:ascii="Arial" w:hAnsi="Arial" w:cs="Arial"/>
          <w:szCs w:val="24"/>
        </w:rPr>
        <w:t xml:space="preserve">, и коду бюджетной классификации, указанному в </w:t>
      </w:r>
      <w:hyperlink w:anchor="P286" w:history="1">
        <w:r w:rsidRPr="0077337D">
          <w:rPr>
            <w:rFonts w:ascii="Arial" w:hAnsi="Arial" w:cs="Arial"/>
            <w:szCs w:val="24"/>
          </w:rPr>
          <w:t>графе 7</w:t>
        </w:r>
      </w:hyperlink>
      <w:r w:rsidRPr="0077337D">
        <w:rPr>
          <w:rFonts w:ascii="Arial" w:hAnsi="Arial" w:cs="Arial"/>
          <w:szCs w:val="24"/>
        </w:rPr>
        <w:t>.</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В случае если учреждению (подразделению)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rsidR="0008475E" w:rsidRPr="0077337D" w:rsidRDefault="0008475E">
      <w:pPr>
        <w:pStyle w:val="ConsPlusNormal"/>
        <w:spacing w:before="240"/>
        <w:ind w:firstLine="540"/>
        <w:jc w:val="both"/>
        <w:rPr>
          <w:rFonts w:ascii="Arial" w:hAnsi="Arial" w:cs="Arial"/>
          <w:szCs w:val="24"/>
        </w:rPr>
      </w:pPr>
      <w:r w:rsidRPr="0077337D">
        <w:rPr>
          <w:rFonts w:ascii="Arial" w:hAnsi="Arial" w:cs="Arial"/>
          <w:szCs w:val="24"/>
        </w:rPr>
        <w:t>В Сведениях, представляемых учреждением в целях осуществления расходов его обособленными подразделениями,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 открытый обособленному подразделению, а также возврат указанных средств на счет учреждения указываются по коду аналитической группы вида источников финансирования дефицитов бюджетов.</w:t>
      </w:r>
    </w:p>
    <w:p w:rsidR="0008475E" w:rsidRPr="0077337D" w:rsidRDefault="0008475E">
      <w:pPr>
        <w:pStyle w:val="ConsPlusNormal"/>
        <w:jc w:val="both"/>
        <w:rPr>
          <w:rFonts w:ascii="Arial" w:hAnsi="Arial" w:cs="Arial"/>
          <w:szCs w:val="24"/>
        </w:rPr>
      </w:pPr>
    </w:p>
    <w:p w:rsidR="0008475E" w:rsidRDefault="0008475E">
      <w:pPr>
        <w:pStyle w:val="ConsPlusNormal"/>
        <w:jc w:val="both"/>
        <w:rPr>
          <w:rFonts w:ascii="Arial" w:hAnsi="Arial" w:cs="Arial"/>
          <w:szCs w:val="24"/>
        </w:rPr>
      </w:pPr>
    </w:p>
    <w:p w:rsidR="00C84986" w:rsidRPr="00472B4A" w:rsidRDefault="00C84986" w:rsidP="00472B4A">
      <w:pPr>
        <w:pStyle w:val="ConsPlusNormal"/>
        <w:jc w:val="right"/>
        <w:outlineLvl w:val="1"/>
        <w:rPr>
          <w:rFonts w:ascii="Arial" w:hAnsi="Arial" w:cs="Arial"/>
          <w:sz w:val="20"/>
        </w:rPr>
      </w:pPr>
      <w:r w:rsidRPr="00472B4A">
        <w:rPr>
          <w:rFonts w:ascii="Arial" w:hAnsi="Arial" w:cs="Arial"/>
          <w:sz w:val="20"/>
        </w:rPr>
        <w:t xml:space="preserve">риложение N </w:t>
      </w:r>
      <w:r w:rsidR="00176FD5">
        <w:rPr>
          <w:rFonts w:ascii="Arial" w:hAnsi="Arial" w:cs="Arial"/>
          <w:sz w:val="20"/>
        </w:rPr>
        <w:t>1</w:t>
      </w:r>
    </w:p>
    <w:p w:rsidR="00C84986" w:rsidRPr="00472B4A" w:rsidRDefault="00C84986" w:rsidP="00472B4A">
      <w:pPr>
        <w:spacing w:after="0" w:line="240" w:lineRule="auto"/>
        <w:jc w:val="right"/>
        <w:rPr>
          <w:rFonts w:ascii="Arial" w:hAnsi="Arial" w:cs="Arial"/>
          <w:sz w:val="20"/>
          <w:szCs w:val="20"/>
        </w:rPr>
      </w:pPr>
      <w:r w:rsidRPr="00472B4A">
        <w:rPr>
          <w:rFonts w:ascii="Arial" w:hAnsi="Arial" w:cs="Arial"/>
          <w:sz w:val="20"/>
          <w:szCs w:val="20"/>
        </w:rPr>
        <w:t>к Порядку учета</w:t>
      </w:r>
    </w:p>
    <w:p w:rsidR="00C84986" w:rsidRPr="00472B4A" w:rsidRDefault="00C84986" w:rsidP="00472B4A">
      <w:pPr>
        <w:spacing w:after="0" w:line="240" w:lineRule="auto"/>
        <w:jc w:val="right"/>
        <w:rPr>
          <w:rFonts w:ascii="Arial" w:hAnsi="Arial" w:cs="Arial"/>
          <w:sz w:val="20"/>
          <w:szCs w:val="20"/>
        </w:rPr>
      </w:pPr>
      <w:r w:rsidRPr="00472B4A">
        <w:rPr>
          <w:rFonts w:ascii="Arial" w:hAnsi="Arial" w:cs="Arial"/>
          <w:sz w:val="20"/>
          <w:szCs w:val="20"/>
        </w:rPr>
        <w:t>бюджетных и денежных обязательств</w:t>
      </w:r>
    </w:p>
    <w:p w:rsidR="00C84986" w:rsidRPr="00472B4A" w:rsidRDefault="00C84986" w:rsidP="00472B4A">
      <w:pPr>
        <w:spacing w:after="0" w:line="240" w:lineRule="auto"/>
        <w:jc w:val="right"/>
        <w:rPr>
          <w:rFonts w:ascii="Arial" w:hAnsi="Arial" w:cs="Arial"/>
          <w:sz w:val="20"/>
          <w:szCs w:val="20"/>
        </w:rPr>
      </w:pPr>
      <w:r w:rsidRPr="00472B4A">
        <w:rPr>
          <w:rFonts w:ascii="Arial" w:hAnsi="Arial" w:cs="Arial"/>
          <w:sz w:val="20"/>
          <w:szCs w:val="20"/>
        </w:rPr>
        <w:t xml:space="preserve">получателей средств бюджета </w:t>
      </w:r>
    </w:p>
    <w:p w:rsidR="00B55334" w:rsidRPr="00472B4A" w:rsidRDefault="00B55334" w:rsidP="00472B4A">
      <w:pPr>
        <w:pStyle w:val="ConsPlusNormal"/>
        <w:jc w:val="right"/>
        <w:rPr>
          <w:rFonts w:ascii="Arial" w:hAnsi="Arial" w:cs="Arial"/>
          <w:sz w:val="20"/>
        </w:rPr>
      </w:pPr>
      <w:r w:rsidRPr="00472B4A">
        <w:rPr>
          <w:rFonts w:ascii="Arial" w:hAnsi="Arial" w:cs="Arial"/>
          <w:sz w:val="20"/>
        </w:rPr>
        <w:t>Солонцовского сельского поселения</w:t>
      </w:r>
    </w:p>
    <w:p w:rsidR="00C84986" w:rsidRPr="00472B4A" w:rsidRDefault="00C84986" w:rsidP="00472B4A">
      <w:pPr>
        <w:pStyle w:val="ConsPlusNormal"/>
        <w:jc w:val="right"/>
        <w:rPr>
          <w:rFonts w:ascii="Arial" w:hAnsi="Arial" w:cs="Arial"/>
          <w:sz w:val="20"/>
        </w:rPr>
      </w:pPr>
      <w:r w:rsidRPr="00472B4A">
        <w:rPr>
          <w:rFonts w:ascii="Arial" w:hAnsi="Arial" w:cs="Arial"/>
          <w:sz w:val="20"/>
        </w:rPr>
        <w:t xml:space="preserve">Алексеевского муниципального района </w:t>
      </w:r>
    </w:p>
    <w:p w:rsidR="0008475E" w:rsidRPr="00472B4A" w:rsidRDefault="00C84986" w:rsidP="00472B4A">
      <w:pPr>
        <w:pStyle w:val="ConsPlusNormal"/>
        <w:jc w:val="right"/>
        <w:rPr>
          <w:rFonts w:ascii="Arial" w:hAnsi="Arial" w:cs="Arial"/>
          <w:sz w:val="20"/>
        </w:rPr>
      </w:pPr>
      <w:r w:rsidRPr="00472B4A">
        <w:rPr>
          <w:rFonts w:ascii="Arial" w:hAnsi="Arial" w:cs="Arial"/>
          <w:sz w:val="20"/>
        </w:rPr>
        <w:t xml:space="preserve">от </w:t>
      </w:r>
      <w:r w:rsidR="00472B4A">
        <w:rPr>
          <w:rFonts w:ascii="Arial" w:hAnsi="Arial" w:cs="Arial"/>
          <w:sz w:val="20"/>
        </w:rPr>
        <w:t>20.12.</w:t>
      </w:r>
      <w:r w:rsidRPr="00472B4A">
        <w:rPr>
          <w:rFonts w:ascii="Arial" w:hAnsi="Arial" w:cs="Arial"/>
          <w:sz w:val="20"/>
        </w:rPr>
        <w:t xml:space="preserve">2021 № </w:t>
      </w:r>
      <w:r w:rsidR="00FC1EBF">
        <w:rPr>
          <w:rFonts w:ascii="Arial" w:hAnsi="Arial" w:cs="Arial"/>
          <w:sz w:val="20"/>
        </w:rPr>
        <w:t>105</w:t>
      </w:r>
    </w:p>
    <w:p w:rsidR="0008475E" w:rsidRPr="00472B4A" w:rsidRDefault="0008475E" w:rsidP="00472B4A">
      <w:pPr>
        <w:pStyle w:val="ConsPlusNormal"/>
        <w:jc w:val="right"/>
        <w:rPr>
          <w:rFonts w:ascii="Arial" w:hAnsi="Arial" w:cs="Arial"/>
          <w:sz w:val="20"/>
        </w:rPr>
      </w:pPr>
    </w:p>
    <w:p w:rsidR="0008475E" w:rsidRPr="0077337D" w:rsidRDefault="0008475E" w:rsidP="005D010B">
      <w:pPr>
        <w:pStyle w:val="ConsPlusNonformat"/>
        <w:jc w:val="right"/>
        <w:rPr>
          <w:rFonts w:ascii="Arial" w:hAnsi="Arial" w:cs="Arial"/>
          <w:sz w:val="24"/>
          <w:szCs w:val="24"/>
        </w:rPr>
      </w:pPr>
      <w:r w:rsidRPr="0077337D">
        <w:rPr>
          <w:rFonts w:ascii="Arial" w:hAnsi="Arial" w:cs="Arial"/>
          <w:sz w:val="24"/>
          <w:szCs w:val="24"/>
        </w:rPr>
        <w:t xml:space="preserve">                                        УТВЕРЖДАЮ</w:t>
      </w:r>
    </w:p>
    <w:p w:rsidR="0008475E" w:rsidRPr="0077337D" w:rsidRDefault="0008475E" w:rsidP="005D010B">
      <w:pPr>
        <w:pStyle w:val="ConsPlusNonformat"/>
        <w:jc w:val="right"/>
        <w:rPr>
          <w:rFonts w:ascii="Arial" w:hAnsi="Arial" w:cs="Arial"/>
          <w:sz w:val="24"/>
          <w:szCs w:val="24"/>
        </w:rPr>
      </w:pPr>
      <w:r w:rsidRPr="0077337D">
        <w:rPr>
          <w:rFonts w:ascii="Arial" w:hAnsi="Arial" w:cs="Arial"/>
          <w:sz w:val="24"/>
          <w:szCs w:val="24"/>
        </w:rPr>
        <w:t xml:space="preserve">              ___________________________________________</w:t>
      </w:r>
    </w:p>
    <w:p w:rsidR="0008475E" w:rsidRPr="00472B4A" w:rsidRDefault="0008475E" w:rsidP="005D010B">
      <w:pPr>
        <w:pStyle w:val="ConsPlusNonformat"/>
        <w:jc w:val="right"/>
        <w:rPr>
          <w:rFonts w:ascii="Arial" w:hAnsi="Arial" w:cs="Arial"/>
          <w:sz w:val="18"/>
          <w:szCs w:val="18"/>
        </w:rPr>
      </w:pPr>
      <w:r w:rsidRPr="00472B4A">
        <w:rPr>
          <w:rFonts w:ascii="Arial" w:hAnsi="Arial" w:cs="Arial"/>
          <w:sz w:val="18"/>
          <w:szCs w:val="18"/>
        </w:rPr>
        <w:t>(должность лица, утверждающего документ; наименование органа,</w:t>
      </w:r>
    </w:p>
    <w:p w:rsidR="0008475E" w:rsidRPr="0077337D" w:rsidRDefault="0008475E" w:rsidP="005D010B">
      <w:pPr>
        <w:pStyle w:val="ConsPlusNonformat"/>
        <w:jc w:val="right"/>
        <w:rPr>
          <w:rFonts w:ascii="Arial" w:hAnsi="Arial" w:cs="Arial"/>
          <w:sz w:val="24"/>
          <w:szCs w:val="24"/>
        </w:rPr>
      </w:pPr>
      <w:r w:rsidRPr="0077337D">
        <w:rPr>
          <w:rFonts w:ascii="Arial" w:hAnsi="Arial" w:cs="Arial"/>
          <w:sz w:val="24"/>
          <w:szCs w:val="24"/>
        </w:rPr>
        <w:t xml:space="preserve">              ___________________________________________</w:t>
      </w:r>
    </w:p>
    <w:p w:rsidR="0008475E" w:rsidRPr="0077337D" w:rsidRDefault="0008475E" w:rsidP="005D010B">
      <w:pPr>
        <w:pStyle w:val="ConsPlusNonformat"/>
        <w:jc w:val="right"/>
        <w:rPr>
          <w:rFonts w:ascii="Arial" w:hAnsi="Arial" w:cs="Arial"/>
          <w:sz w:val="24"/>
          <w:szCs w:val="24"/>
        </w:rPr>
      </w:pPr>
      <w:r w:rsidRPr="00472B4A">
        <w:rPr>
          <w:rFonts w:ascii="Arial" w:hAnsi="Arial" w:cs="Arial"/>
          <w:sz w:val="18"/>
          <w:szCs w:val="18"/>
        </w:rPr>
        <w:t>осуществляющего функции и полномочия учредителя (учреждения)</w:t>
      </w:r>
    </w:p>
    <w:p w:rsidR="0008475E" w:rsidRPr="0077337D" w:rsidRDefault="0008475E" w:rsidP="005D010B">
      <w:pPr>
        <w:pStyle w:val="ConsPlusNonformat"/>
        <w:jc w:val="right"/>
        <w:rPr>
          <w:rFonts w:ascii="Arial" w:hAnsi="Arial" w:cs="Arial"/>
          <w:sz w:val="24"/>
          <w:szCs w:val="24"/>
        </w:rPr>
      </w:pPr>
    </w:p>
    <w:p w:rsidR="0008475E" w:rsidRPr="0077337D" w:rsidRDefault="0008475E" w:rsidP="005D010B">
      <w:pPr>
        <w:pStyle w:val="ConsPlusNonformat"/>
        <w:jc w:val="right"/>
        <w:rPr>
          <w:rFonts w:ascii="Arial" w:hAnsi="Arial" w:cs="Arial"/>
          <w:sz w:val="24"/>
          <w:szCs w:val="24"/>
        </w:rPr>
      </w:pPr>
      <w:r w:rsidRPr="0077337D">
        <w:rPr>
          <w:rFonts w:ascii="Arial" w:hAnsi="Arial" w:cs="Arial"/>
          <w:sz w:val="24"/>
          <w:szCs w:val="24"/>
        </w:rPr>
        <w:t xml:space="preserve">               ________________</w:t>
      </w:r>
      <w:r w:rsidR="000A51C5">
        <w:rPr>
          <w:rFonts w:ascii="Arial" w:hAnsi="Arial" w:cs="Arial"/>
          <w:sz w:val="24"/>
          <w:szCs w:val="24"/>
        </w:rPr>
        <w:t xml:space="preserve">  </w:t>
      </w:r>
      <w:r w:rsidRPr="0077337D">
        <w:rPr>
          <w:rFonts w:ascii="Arial" w:hAnsi="Arial" w:cs="Arial"/>
          <w:sz w:val="24"/>
          <w:szCs w:val="24"/>
        </w:rPr>
        <w:t>____________________</w:t>
      </w:r>
    </w:p>
    <w:p w:rsidR="0008475E" w:rsidRPr="00472B4A" w:rsidRDefault="000A51C5" w:rsidP="000A51C5">
      <w:pPr>
        <w:pStyle w:val="ConsPlusNonformat"/>
        <w:jc w:val="center"/>
        <w:rPr>
          <w:rFonts w:ascii="Arial" w:hAnsi="Arial" w:cs="Arial"/>
          <w:sz w:val="18"/>
          <w:szCs w:val="18"/>
        </w:rPr>
      </w:pPr>
      <w:r>
        <w:rPr>
          <w:rFonts w:ascii="Arial" w:hAnsi="Arial" w:cs="Arial"/>
          <w:sz w:val="18"/>
          <w:szCs w:val="18"/>
        </w:rPr>
        <w:t xml:space="preserve">                                                                                     </w:t>
      </w:r>
      <w:r w:rsidR="0008475E" w:rsidRPr="00472B4A">
        <w:rPr>
          <w:rFonts w:ascii="Arial" w:hAnsi="Arial" w:cs="Arial"/>
          <w:sz w:val="18"/>
          <w:szCs w:val="18"/>
        </w:rPr>
        <w:t xml:space="preserve">(подпись)              </w:t>
      </w:r>
      <w:r>
        <w:rPr>
          <w:rFonts w:ascii="Arial" w:hAnsi="Arial" w:cs="Arial"/>
          <w:sz w:val="18"/>
          <w:szCs w:val="18"/>
        </w:rPr>
        <w:t xml:space="preserve">               </w:t>
      </w:r>
      <w:r w:rsidR="0008475E" w:rsidRPr="00472B4A">
        <w:rPr>
          <w:rFonts w:ascii="Arial" w:hAnsi="Arial" w:cs="Arial"/>
          <w:sz w:val="18"/>
          <w:szCs w:val="18"/>
        </w:rPr>
        <w:t xml:space="preserve"> (расшифровка подписи)</w:t>
      </w:r>
    </w:p>
    <w:p w:rsidR="0008475E" w:rsidRPr="0077337D" w:rsidRDefault="0008475E" w:rsidP="005D010B">
      <w:pPr>
        <w:pStyle w:val="ConsPlusNonformat"/>
        <w:jc w:val="right"/>
        <w:rPr>
          <w:rFonts w:ascii="Arial" w:hAnsi="Arial" w:cs="Arial"/>
          <w:sz w:val="24"/>
          <w:szCs w:val="24"/>
        </w:rPr>
      </w:pPr>
    </w:p>
    <w:p w:rsidR="0008475E" w:rsidRPr="0077337D" w:rsidRDefault="0008475E" w:rsidP="005D010B">
      <w:pPr>
        <w:pStyle w:val="ConsPlusNonformat"/>
        <w:jc w:val="right"/>
        <w:rPr>
          <w:rFonts w:ascii="Arial" w:hAnsi="Arial" w:cs="Arial"/>
          <w:sz w:val="24"/>
          <w:szCs w:val="24"/>
        </w:rPr>
      </w:pPr>
      <w:r w:rsidRPr="0077337D">
        <w:rPr>
          <w:rFonts w:ascii="Arial" w:hAnsi="Arial" w:cs="Arial"/>
          <w:sz w:val="24"/>
          <w:szCs w:val="24"/>
        </w:rPr>
        <w:t xml:space="preserve">               "__" ______ 20__ г.</w:t>
      </w:r>
    </w:p>
    <w:p w:rsidR="0008475E" w:rsidRPr="0077337D" w:rsidRDefault="0008475E">
      <w:pPr>
        <w:pStyle w:val="ConsPlusNonformat"/>
        <w:jc w:val="both"/>
        <w:rPr>
          <w:rFonts w:ascii="Arial" w:hAnsi="Arial" w:cs="Arial"/>
          <w:sz w:val="24"/>
          <w:szCs w:val="24"/>
        </w:rPr>
      </w:pPr>
    </w:p>
    <w:p w:rsidR="0008475E" w:rsidRPr="000A51C5" w:rsidRDefault="0008475E" w:rsidP="000A51C5">
      <w:pPr>
        <w:pStyle w:val="ConsPlusNonformat"/>
        <w:jc w:val="center"/>
        <w:rPr>
          <w:rFonts w:ascii="Arial" w:hAnsi="Arial" w:cs="Arial"/>
          <w:sz w:val="22"/>
          <w:szCs w:val="22"/>
        </w:rPr>
      </w:pPr>
      <w:bookmarkStart w:id="8" w:name="P202"/>
      <w:bookmarkEnd w:id="8"/>
      <w:r w:rsidRPr="000A51C5">
        <w:rPr>
          <w:rFonts w:ascii="Arial" w:hAnsi="Arial" w:cs="Arial"/>
          <w:sz w:val="22"/>
          <w:szCs w:val="22"/>
        </w:rPr>
        <w:t>СВЕДЕНИЯ</w:t>
      </w:r>
    </w:p>
    <w:p w:rsidR="0008475E" w:rsidRPr="0077337D" w:rsidRDefault="0008475E" w:rsidP="000A51C5">
      <w:pPr>
        <w:pStyle w:val="ConsPlusNonformat"/>
        <w:jc w:val="center"/>
        <w:rPr>
          <w:rFonts w:ascii="Arial" w:hAnsi="Arial" w:cs="Arial"/>
          <w:sz w:val="24"/>
          <w:szCs w:val="24"/>
        </w:rPr>
      </w:pPr>
      <w:r w:rsidRPr="000A51C5">
        <w:rPr>
          <w:rFonts w:ascii="Arial" w:hAnsi="Arial" w:cs="Arial"/>
          <w:sz w:val="22"/>
          <w:szCs w:val="22"/>
        </w:rPr>
        <w:t>ОБ ОПЕРАЦИЯХ С ЦЕЛЕВЫМИ СУБСИДИЯМИ НА 20__ Г</w:t>
      </w:r>
      <w:r w:rsidRPr="0077337D">
        <w:rPr>
          <w:rFonts w:ascii="Arial" w:hAnsi="Arial" w:cs="Arial"/>
          <w:sz w:val="24"/>
          <w:szCs w:val="24"/>
        </w:rPr>
        <w:t>.</w:t>
      </w:r>
    </w:p>
    <w:p w:rsidR="0008475E" w:rsidRPr="0077337D" w:rsidRDefault="0008475E">
      <w:pPr>
        <w:pStyle w:val="ConsPlusNormal"/>
        <w:jc w:val="both"/>
        <w:rPr>
          <w:rFonts w:ascii="Arial" w:hAnsi="Arial" w:cs="Arial"/>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608"/>
        <w:gridCol w:w="2494"/>
        <w:gridCol w:w="964"/>
      </w:tblGrid>
      <w:tr w:rsidR="0008475E" w:rsidRPr="00472B4A">
        <w:tc>
          <w:tcPr>
            <w:tcW w:w="3515"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608"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tcPr>
          <w:p w:rsidR="0008475E" w:rsidRPr="00472B4A" w:rsidRDefault="0008475E">
            <w:pPr>
              <w:pStyle w:val="ConsPlusNormal"/>
              <w:rPr>
                <w:rFonts w:ascii="Arial" w:hAnsi="Arial" w:cs="Arial"/>
                <w:sz w:val="22"/>
                <w:szCs w:val="22"/>
              </w:rPr>
            </w:pP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jc w:val="center"/>
              <w:rPr>
                <w:rFonts w:ascii="Arial" w:hAnsi="Arial" w:cs="Arial"/>
                <w:sz w:val="22"/>
                <w:szCs w:val="22"/>
              </w:rPr>
            </w:pPr>
            <w:bookmarkStart w:id="9" w:name="P208"/>
            <w:bookmarkEnd w:id="9"/>
            <w:r w:rsidRPr="00472B4A">
              <w:rPr>
                <w:rFonts w:ascii="Arial" w:hAnsi="Arial" w:cs="Arial"/>
                <w:sz w:val="22"/>
                <w:szCs w:val="22"/>
              </w:rPr>
              <w:t>КОДЫ</w:t>
            </w:r>
          </w:p>
        </w:tc>
      </w:tr>
      <w:tr w:rsidR="0008475E" w:rsidRPr="00472B4A">
        <w:tc>
          <w:tcPr>
            <w:tcW w:w="3515"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608"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 xml:space="preserve">Форма по </w:t>
            </w:r>
            <w:hyperlink r:id="rId24" w:history="1">
              <w:r w:rsidRPr="00472B4A">
                <w:rPr>
                  <w:rFonts w:ascii="Arial" w:hAnsi="Arial" w:cs="Arial"/>
                  <w:color w:val="0000FF"/>
                  <w:sz w:val="22"/>
                  <w:szCs w:val="22"/>
                </w:rPr>
                <w:t>ОКУД</w:t>
              </w:r>
            </w:hyperlink>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0501016</w:t>
            </w:r>
          </w:p>
        </w:tc>
      </w:tr>
      <w:tr w:rsidR="0008475E" w:rsidRPr="00472B4A">
        <w:tc>
          <w:tcPr>
            <w:tcW w:w="3515"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608" w:type="dxa"/>
            <w:tcBorders>
              <w:top w:val="nil"/>
              <w:left w:val="nil"/>
              <w:bottom w:val="nil"/>
              <w:right w:val="nil"/>
            </w:tcBorders>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от "__" ______ 20__ г.</w:t>
            </w:r>
          </w:p>
        </w:tc>
        <w:tc>
          <w:tcPr>
            <w:tcW w:w="2494" w:type="dxa"/>
            <w:tcBorders>
              <w:top w:val="nil"/>
              <w:left w:val="nil"/>
              <w:bottom w:val="nil"/>
              <w:righ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rPr>
                <w:rFonts w:ascii="Arial" w:hAnsi="Arial" w:cs="Arial"/>
                <w:sz w:val="22"/>
                <w:szCs w:val="22"/>
              </w:rPr>
            </w:pPr>
          </w:p>
        </w:tc>
      </w:tr>
      <w:tr w:rsidR="0008475E" w:rsidRPr="00472B4A">
        <w:tc>
          <w:tcPr>
            <w:tcW w:w="3515"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608"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Дата представления предыдущих Сведений</w:t>
            </w: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rPr>
                <w:rFonts w:ascii="Arial" w:hAnsi="Arial" w:cs="Arial"/>
                <w:sz w:val="22"/>
                <w:szCs w:val="22"/>
              </w:rPr>
            </w:pPr>
          </w:p>
        </w:tc>
      </w:tr>
      <w:tr w:rsidR="0008475E" w:rsidRPr="00472B4A">
        <w:tc>
          <w:tcPr>
            <w:tcW w:w="3515"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608"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rPr>
                <w:rFonts w:ascii="Arial" w:hAnsi="Arial" w:cs="Arial"/>
                <w:sz w:val="22"/>
                <w:szCs w:val="22"/>
              </w:rPr>
            </w:pPr>
          </w:p>
        </w:tc>
      </w:tr>
      <w:tr w:rsidR="0008475E" w:rsidRPr="00472B4A">
        <w:tc>
          <w:tcPr>
            <w:tcW w:w="3515"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608"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rPr>
                <w:rFonts w:ascii="Arial" w:hAnsi="Arial" w:cs="Arial"/>
                <w:sz w:val="22"/>
                <w:szCs w:val="22"/>
              </w:rPr>
            </w:pPr>
          </w:p>
        </w:tc>
      </w:tr>
      <w:tr w:rsidR="0008475E" w:rsidRPr="00472B4A">
        <w:tc>
          <w:tcPr>
            <w:tcW w:w="3515"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608"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rPr>
                <w:rFonts w:ascii="Arial" w:hAnsi="Arial" w:cs="Arial"/>
                <w:sz w:val="22"/>
                <w:szCs w:val="22"/>
              </w:rPr>
            </w:pPr>
          </w:p>
        </w:tc>
      </w:tr>
      <w:tr w:rsidR="0008475E" w:rsidRPr="00472B4A">
        <w:tc>
          <w:tcPr>
            <w:tcW w:w="3515" w:type="dxa"/>
            <w:tcBorders>
              <w:top w:val="nil"/>
              <w:left w:val="nil"/>
              <w:bottom w:val="nil"/>
              <w:right w:val="nil"/>
            </w:tcBorders>
          </w:tcPr>
          <w:p w:rsidR="0008475E" w:rsidRPr="00472B4A" w:rsidRDefault="0008475E">
            <w:pPr>
              <w:pStyle w:val="ConsPlusNormal"/>
              <w:rPr>
                <w:rFonts w:ascii="Arial" w:hAnsi="Arial" w:cs="Arial"/>
                <w:sz w:val="22"/>
                <w:szCs w:val="22"/>
              </w:rPr>
            </w:pPr>
            <w:bookmarkStart w:id="10" w:name="P233"/>
            <w:bookmarkEnd w:id="10"/>
            <w:r w:rsidRPr="00472B4A">
              <w:rPr>
                <w:rFonts w:ascii="Arial" w:hAnsi="Arial" w:cs="Arial"/>
                <w:sz w:val="22"/>
                <w:szCs w:val="22"/>
              </w:rPr>
              <w:t>Наименование учреждения</w:t>
            </w:r>
          </w:p>
        </w:tc>
        <w:tc>
          <w:tcPr>
            <w:tcW w:w="2608" w:type="dxa"/>
            <w:tcBorders>
              <w:top w:val="nil"/>
              <w:left w:val="nil"/>
              <w:bottom w:val="single" w:sz="4" w:space="0" w:color="auto"/>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КПП</w:t>
            </w: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rPr>
                <w:rFonts w:ascii="Arial" w:hAnsi="Arial" w:cs="Arial"/>
                <w:sz w:val="22"/>
                <w:szCs w:val="22"/>
              </w:rPr>
            </w:pPr>
          </w:p>
        </w:tc>
      </w:tr>
      <w:tr w:rsidR="0008475E" w:rsidRPr="00472B4A">
        <w:tc>
          <w:tcPr>
            <w:tcW w:w="3515"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608" w:type="dxa"/>
            <w:tcBorders>
              <w:top w:val="single" w:sz="4" w:space="0" w:color="auto"/>
              <w:left w:val="nil"/>
              <w:bottom w:val="nil"/>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rPr>
                <w:rFonts w:ascii="Arial" w:hAnsi="Arial" w:cs="Arial"/>
                <w:sz w:val="22"/>
                <w:szCs w:val="22"/>
              </w:rPr>
            </w:pPr>
          </w:p>
        </w:tc>
      </w:tr>
      <w:tr w:rsidR="0008475E" w:rsidRPr="00472B4A">
        <w:tc>
          <w:tcPr>
            <w:tcW w:w="3515"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608" w:type="dxa"/>
            <w:tcBorders>
              <w:top w:val="nil"/>
              <w:left w:val="nil"/>
              <w:bottom w:val="nil"/>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rPr>
                <w:rFonts w:ascii="Arial" w:hAnsi="Arial" w:cs="Arial"/>
                <w:sz w:val="22"/>
                <w:szCs w:val="22"/>
              </w:rPr>
            </w:pPr>
          </w:p>
        </w:tc>
      </w:tr>
      <w:tr w:rsidR="0008475E" w:rsidRPr="00472B4A">
        <w:tc>
          <w:tcPr>
            <w:tcW w:w="3515" w:type="dxa"/>
            <w:tcBorders>
              <w:top w:val="nil"/>
              <w:left w:val="nil"/>
              <w:bottom w:val="nil"/>
              <w:right w:val="nil"/>
            </w:tcBorders>
          </w:tcPr>
          <w:p w:rsidR="0008475E" w:rsidRPr="00472B4A" w:rsidRDefault="0008475E">
            <w:pPr>
              <w:pStyle w:val="ConsPlusNormal"/>
              <w:rPr>
                <w:rFonts w:ascii="Arial" w:hAnsi="Arial" w:cs="Arial"/>
                <w:sz w:val="22"/>
                <w:szCs w:val="22"/>
              </w:rPr>
            </w:pPr>
            <w:bookmarkStart w:id="11" w:name="P245"/>
            <w:bookmarkEnd w:id="11"/>
            <w:r w:rsidRPr="00472B4A">
              <w:rPr>
                <w:rFonts w:ascii="Arial" w:hAnsi="Arial" w:cs="Arial"/>
                <w:sz w:val="22"/>
                <w:szCs w:val="22"/>
              </w:rPr>
              <w:t>Наименование обособленного подразделения</w:t>
            </w:r>
          </w:p>
        </w:tc>
        <w:tc>
          <w:tcPr>
            <w:tcW w:w="2608" w:type="dxa"/>
            <w:tcBorders>
              <w:top w:val="nil"/>
              <w:left w:val="nil"/>
              <w:bottom w:val="single" w:sz="4" w:space="0" w:color="auto"/>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vAlign w:val="bottom"/>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КПП</w:t>
            </w: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rPr>
                <w:rFonts w:ascii="Arial" w:hAnsi="Arial" w:cs="Arial"/>
                <w:sz w:val="22"/>
                <w:szCs w:val="22"/>
              </w:rPr>
            </w:pPr>
          </w:p>
        </w:tc>
      </w:tr>
      <w:tr w:rsidR="0008475E" w:rsidRPr="00472B4A">
        <w:tc>
          <w:tcPr>
            <w:tcW w:w="3515" w:type="dxa"/>
            <w:vMerge w:val="restart"/>
            <w:tcBorders>
              <w:top w:val="nil"/>
              <w:left w:val="nil"/>
              <w:bottom w:val="nil"/>
              <w:right w:val="nil"/>
            </w:tcBorders>
          </w:tcPr>
          <w:p w:rsidR="0008475E" w:rsidRPr="00472B4A" w:rsidRDefault="0008475E">
            <w:pPr>
              <w:pStyle w:val="ConsPlusNormal"/>
              <w:rPr>
                <w:rFonts w:ascii="Arial" w:hAnsi="Arial" w:cs="Arial"/>
                <w:sz w:val="22"/>
                <w:szCs w:val="22"/>
              </w:rPr>
            </w:pPr>
            <w:bookmarkStart w:id="12" w:name="P249"/>
            <w:bookmarkEnd w:id="12"/>
            <w:r w:rsidRPr="00472B4A">
              <w:rPr>
                <w:rFonts w:ascii="Arial" w:hAnsi="Arial" w:cs="Arial"/>
                <w:sz w:val="22"/>
                <w:szCs w:val="22"/>
              </w:rPr>
              <w:t>Наименование органа, осуществляющего функции и полномочия учредителя</w:t>
            </w:r>
          </w:p>
        </w:tc>
        <w:tc>
          <w:tcPr>
            <w:tcW w:w="2608" w:type="dxa"/>
            <w:tcBorders>
              <w:top w:val="single" w:sz="4" w:space="0" w:color="auto"/>
              <w:left w:val="nil"/>
              <w:bottom w:val="nil"/>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Глава по БК</w:t>
            </w: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rPr>
                <w:rFonts w:ascii="Arial" w:hAnsi="Arial" w:cs="Arial"/>
                <w:sz w:val="22"/>
                <w:szCs w:val="22"/>
              </w:rPr>
            </w:pPr>
          </w:p>
        </w:tc>
      </w:tr>
      <w:tr w:rsidR="0008475E" w:rsidRPr="00472B4A">
        <w:tc>
          <w:tcPr>
            <w:tcW w:w="3515" w:type="dxa"/>
            <w:vMerge/>
            <w:tcBorders>
              <w:top w:val="nil"/>
              <w:left w:val="nil"/>
              <w:bottom w:val="nil"/>
              <w:right w:val="nil"/>
            </w:tcBorders>
          </w:tcPr>
          <w:p w:rsidR="0008475E" w:rsidRPr="00472B4A" w:rsidRDefault="0008475E">
            <w:pPr>
              <w:rPr>
                <w:rFonts w:ascii="Arial" w:hAnsi="Arial" w:cs="Arial"/>
                <w:sz w:val="22"/>
              </w:rPr>
            </w:pPr>
          </w:p>
        </w:tc>
        <w:tc>
          <w:tcPr>
            <w:tcW w:w="2608" w:type="dxa"/>
            <w:tcBorders>
              <w:top w:val="nil"/>
              <w:left w:val="nil"/>
              <w:bottom w:val="single" w:sz="4" w:space="0" w:color="auto"/>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rPr>
                <w:rFonts w:ascii="Arial" w:hAnsi="Arial" w:cs="Arial"/>
                <w:sz w:val="22"/>
                <w:szCs w:val="22"/>
              </w:rPr>
            </w:pPr>
          </w:p>
        </w:tc>
      </w:tr>
      <w:tr w:rsidR="0008475E" w:rsidRPr="00472B4A">
        <w:tc>
          <w:tcPr>
            <w:tcW w:w="3515" w:type="dxa"/>
            <w:tcBorders>
              <w:top w:val="nil"/>
              <w:left w:val="nil"/>
              <w:bottom w:val="nil"/>
              <w:right w:val="nil"/>
            </w:tcBorders>
          </w:tcPr>
          <w:p w:rsidR="0008475E" w:rsidRPr="00472B4A" w:rsidRDefault="0008475E" w:rsidP="005C1CB5">
            <w:pPr>
              <w:pStyle w:val="ConsPlusNormal"/>
              <w:rPr>
                <w:rFonts w:ascii="Arial" w:hAnsi="Arial" w:cs="Arial"/>
                <w:sz w:val="22"/>
                <w:szCs w:val="22"/>
              </w:rPr>
            </w:pPr>
            <w:bookmarkStart w:id="13" w:name="P256"/>
            <w:bookmarkEnd w:id="13"/>
            <w:r w:rsidRPr="00472B4A">
              <w:rPr>
                <w:rFonts w:ascii="Arial" w:hAnsi="Arial" w:cs="Arial"/>
                <w:sz w:val="22"/>
                <w:szCs w:val="22"/>
              </w:rPr>
              <w:t xml:space="preserve">Наименование территориального органа </w:t>
            </w:r>
            <w:r w:rsidR="005C1CB5" w:rsidRPr="00472B4A">
              <w:rPr>
                <w:rFonts w:ascii="Arial" w:hAnsi="Arial" w:cs="Arial"/>
                <w:sz w:val="22"/>
                <w:szCs w:val="22"/>
              </w:rPr>
              <w:t>Федерального</w:t>
            </w:r>
            <w:r w:rsidRPr="00472B4A">
              <w:rPr>
                <w:rFonts w:ascii="Arial" w:hAnsi="Arial" w:cs="Arial"/>
                <w:sz w:val="22"/>
                <w:szCs w:val="22"/>
              </w:rPr>
              <w:t xml:space="preserve"> казначейства, осуществляющего ведение лицевого счета</w:t>
            </w:r>
          </w:p>
        </w:tc>
        <w:tc>
          <w:tcPr>
            <w:tcW w:w="2608" w:type="dxa"/>
            <w:tcBorders>
              <w:top w:val="single" w:sz="4" w:space="0" w:color="auto"/>
              <w:left w:val="nil"/>
              <w:bottom w:val="single" w:sz="4" w:space="0" w:color="auto"/>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vAlign w:val="bottom"/>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по КОФК</w:t>
            </w:r>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rPr>
                <w:rFonts w:ascii="Arial" w:hAnsi="Arial" w:cs="Arial"/>
                <w:sz w:val="22"/>
                <w:szCs w:val="22"/>
              </w:rPr>
            </w:pPr>
          </w:p>
        </w:tc>
      </w:tr>
      <w:tr w:rsidR="0008475E" w:rsidRPr="00472B4A">
        <w:tc>
          <w:tcPr>
            <w:tcW w:w="3515" w:type="dxa"/>
            <w:tcBorders>
              <w:top w:val="nil"/>
              <w:left w:val="nil"/>
              <w:bottom w:val="nil"/>
              <w:right w:val="nil"/>
            </w:tcBorders>
          </w:tcPr>
          <w:p w:rsidR="0008475E" w:rsidRPr="00472B4A" w:rsidRDefault="0008475E">
            <w:pPr>
              <w:pStyle w:val="ConsPlusNormal"/>
              <w:rPr>
                <w:rFonts w:ascii="Arial" w:hAnsi="Arial" w:cs="Arial"/>
                <w:sz w:val="22"/>
                <w:szCs w:val="22"/>
              </w:rPr>
            </w:pPr>
            <w:r w:rsidRPr="00472B4A">
              <w:rPr>
                <w:rFonts w:ascii="Arial" w:hAnsi="Arial" w:cs="Arial"/>
                <w:sz w:val="22"/>
                <w:szCs w:val="22"/>
              </w:rPr>
              <w:t>Единица измерения: руб</w:t>
            </w:r>
            <w:r w:rsidR="00176FD5">
              <w:rPr>
                <w:rFonts w:ascii="Arial" w:hAnsi="Arial" w:cs="Arial"/>
                <w:sz w:val="22"/>
                <w:szCs w:val="22"/>
              </w:rPr>
              <w:t>.</w:t>
            </w:r>
          </w:p>
        </w:tc>
        <w:tc>
          <w:tcPr>
            <w:tcW w:w="2608" w:type="dxa"/>
            <w:tcBorders>
              <w:top w:val="single" w:sz="4" w:space="0" w:color="auto"/>
              <w:left w:val="nil"/>
              <w:bottom w:val="single" w:sz="4" w:space="0" w:color="auto"/>
              <w:right w:val="nil"/>
            </w:tcBorders>
          </w:tcPr>
          <w:p w:rsidR="0008475E" w:rsidRPr="00472B4A" w:rsidRDefault="0008475E">
            <w:pPr>
              <w:pStyle w:val="ConsPlusNormal"/>
              <w:rPr>
                <w:rFonts w:ascii="Arial" w:hAnsi="Arial" w:cs="Arial"/>
                <w:sz w:val="22"/>
                <w:szCs w:val="22"/>
              </w:rPr>
            </w:pPr>
          </w:p>
        </w:tc>
        <w:tc>
          <w:tcPr>
            <w:tcW w:w="2494" w:type="dxa"/>
            <w:tcBorders>
              <w:top w:val="nil"/>
              <w:left w:val="nil"/>
              <w:bottom w:val="nil"/>
              <w:righ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 xml:space="preserve">по </w:t>
            </w:r>
            <w:hyperlink r:id="rId25" w:history="1">
              <w:r w:rsidRPr="00472B4A">
                <w:rPr>
                  <w:rFonts w:ascii="Arial" w:hAnsi="Arial" w:cs="Arial"/>
                  <w:color w:val="0000FF"/>
                  <w:sz w:val="22"/>
                  <w:szCs w:val="22"/>
                </w:rPr>
                <w:t>ОКЕИ</w:t>
              </w:r>
            </w:hyperlink>
          </w:p>
        </w:tc>
        <w:tc>
          <w:tcPr>
            <w:tcW w:w="964" w:type="dxa"/>
            <w:tcBorders>
              <w:top w:val="single" w:sz="4" w:space="0" w:color="auto"/>
              <w:left w:val="single" w:sz="4" w:space="0" w:color="auto"/>
              <w:bottom w:val="single" w:sz="4" w:space="0" w:color="auto"/>
              <w:right w:val="single" w:sz="4" w:space="0" w:color="auto"/>
            </w:tcBorders>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383</w:t>
            </w:r>
          </w:p>
        </w:tc>
      </w:tr>
    </w:tbl>
    <w:p w:rsidR="0008475E" w:rsidRDefault="0008475E">
      <w:pPr>
        <w:pStyle w:val="ConsPlusNormal"/>
        <w:jc w:val="both"/>
        <w:rPr>
          <w:rFonts w:ascii="Arial" w:hAnsi="Arial" w:cs="Arial"/>
          <w:szCs w:val="24"/>
        </w:rPr>
      </w:pPr>
    </w:p>
    <w:p w:rsidR="005D010B" w:rsidRDefault="005D010B">
      <w:pPr>
        <w:pStyle w:val="ConsPlusNormal"/>
        <w:jc w:val="both"/>
        <w:rPr>
          <w:rFonts w:ascii="Arial" w:hAnsi="Arial" w:cs="Arial"/>
          <w:szCs w:val="24"/>
        </w:rPr>
      </w:pPr>
    </w:p>
    <w:p w:rsidR="000A51C5" w:rsidRDefault="000A51C5">
      <w:pPr>
        <w:pStyle w:val="ConsPlusNormal"/>
        <w:jc w:val="both"/>
        <w:rPr>
          <w:rFonts w:ascii="Arial" w:hAnsi="Arial" w:cs="Arial"/>
          <w:szCs w:val="24"/>
        </w:rPr>
        <w:sectPr w:rsidR="000A51C5" w:rsidSect="005D010B">
          <w:headerReference w:type="default" r:id="rId26"/>
          <w:pgSz w:w="11905" w:h="16838"/>
          <w:pgMar w:top="1134" w:right="850" w:bottom="1134" w:left="1701" w:header="0" w:footer="0" w:gutter="0"/>
          <w:cols w:space="720"/>
          <w:docGrid w:linePitch="326"/>
        </w:sectPr>
      </w:pPr>
    </w:p>
    <w:tbl>
      <w:tblPr>
        <w:tblW w:w="1480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72"/>
        <w:gridCol w:w="850"/>
        <w:gridCol w:w="709"/>
        <w:gridCol w:w="850"/>
        <w:gridCol w:w="851"/>
        <w:gridCol w:w="992"/>
        <w:gridCol w:w="1418"/>
        <w:gridCol w:w="1842"/>
        <w:gridCol w:w="1134"/>
        <w:gridCol w:w="1560"/>
        <w:gridCol w:w="1275"/>
      </w:tblGrid>
      <w:tr w:rsidR="000A51C5" w:rsidRPr="00472B4A" w:rsidTr="000A51C5">
        <w:tc>
          <w:tcPr>
            <w:tcW w:w="3323" w:type="dxa"/>
            <w:gridSpan w:val="2"/>
            <w:tcBorders>
              <w:left w:val="single" w:sz="4" w:space="0" w:color="auto"/>
            </w:tcBorders>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Целевые субсидии</w:t>
            </w:r>
          </w:p>
        </w:tc>
        <w:tc>
          <w:tcPr>
            <w:tcW w:w="1559" w:type="dxa"/>
            <w:gridSpan w:val="2"/>
            <w:vMerge w:val="restart"/>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Соглашение</w:t>
            </w:r>
          </w:p>
        </w:tc>
        <w:tc>
          <w:tcPr>
            <w:tcW w:w="850" w:type="dxa"/>
            <w:vMerge w:val="restart"/>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Идентификатор соглашения</w:t>
            </w:r>
          </w:p>
        </w:tc>
        <w:tc>
          <w:tcPr>
            <w:tcW w:w="851" w:type="dxa"/>
            <w:vMerge w:val="restart"/>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Код объекта ФАИП</w:t>
            </w:r>
          </w:p>
        </w:tc>
        <w:tc>
          <w:tcPr>
            <w:tcW w:w="992" w:type="dxa"/>
            <w:vMerge w:val="restart"/>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Аналитический код поступлений/выплат</w:t>
            </w:r>
          </w:p>
        </w:tc>
        <w:tc>
          <w:tcPr>
            <w:tcW w:w="1418" w:type="dxa"/>
            <w:vMerge w:val="restart"/>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Разрешенный к использованию остаток целевых субсидии</w:t>
            </w:r>
          </w:p>
        </w:tc>
        <w:tc>
          <w:tcPr>
            <w:tcW w:w="1842" w:type="dxa"/>
            <w:vMerge w:val="restart"/>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Сумма возврата дебиторской задолженности прошлых лет, разрешенная к использованию</w:t>
            </w:r>
          </w:p>
        </w:tc>
        <w:tc>
          <w:tcPr>
            <w:tcW w:w="1134" w:type="dxa"/>
            <w:vMerge w:val="restart"/>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Планируемые поступления текущего года</w:t>
            </w:r>
          </w:p>
        </w:tc>
        <w:tc>
          <w:tcPr>
            <w:tcW w:w="1560" w:type="dxa"/>
            <w:vMerge w:val="restart"/>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Итого к использованию</w:t>
            </w:r>
          </w:p>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w:t>
            </w:r>
            <w:hyperlink w:anchor="P287" w:history="1">
              <w:r w:rsidRPr="00472B4A">
                <w:rPr>
                  <w:rFonts w:ascii="Arial" w:hAnsi="Arial" w:cs="Arial"/>
                  <w:color w:val="0000FF"/>
                  <w:sz w:val="22"/>
                  <w:szCs w:val="22"/>
                </w:rPr>
                <w:t>гр. 8</w:t>
              </w:r>
            </w:hyperlink>
            <w:r w:rsidRPr="00472B4A">
              <w:rPr>
                <w:rFonts w:ascii="Arial" w:hAnsi="Arial" w:cs="Arial"/>
                <w:sz w:val="22"/>
                <w:szCs w:val="22"/>
              </w:rPr>
              <w:t xml:space="preserve"> + </w:t>
            </w:r>
            <w:hyperlink w:anchor="P288" w:history="1">
              <w:r w:rsidRPr="00472B4A">
                <w:rPr>
                  <w:rFonts w:ascii="Arial" w:hAnsi="Arial" w:cs="Arial"/>
                  <w:color w:val="0000FF"/>
                  <w:sz w:val="22"/>
                  <w:szCs w:val="22"/>
                </w:rPr>
                <w:t>гр. 9</w:t>
              </w:r>
            </w:hyperlink>
            <w:r w:rsidRPr="00472B4A">
              <w:rPr>
                <w:rFonts w:ascii="Arial" w:hAnsi="Arial" w:cs="Arial"/>
                <w:sz w:val="22"/>
                <w:szCs w:val="22"/>
              </w:rPr>
              <w:t xml:space="preserve"> + </w:t>
            </w:r>
            <w:hyperlink w:anchor="P289" w:history="1">
              <w:r w:rsidRPr="00472B4A">
                <w:rPr>
                  <w:rFonts w:ascii="Arial" w:hAnsi="Arial" w:cs="Arial"/>
                  <w:color w:val="0000FF"/>
                  <w:sz w:val="22"/>
                  <w:szCs w:val="22"/>
                </w:rPr>
                <w:t>гр. 10</w:t>
              </w:r>
            </w:hyperlink>
            <w:r w:rsidRPr="00472B4A">
              <w:rPr>
                <w:rFonts w:ascii="Arial" w:hAnsi="Arial" w:cs="Arial"/>
                <w:sz w:val="22"/>
                <w:szCs w:val="22"/>
              </w:rPr>
              <w:t>)</w:t>
            </w:r>
          </w:p>
        </w:tc>
        <w:tc>
          <w:tcPr>
            <w:tcW w:w="1275" w:type="dxa"/>
            <w:vMerge w:val="restart"/>
            <w:tcBorders>
              <w:right w:val="single" w:sz="4" w:space="0" w:color="auto"/>
            </w:tcBorders>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Планируемые выплаты</w:t>
            </w:r>
          </w:p>
        </w:tc>
      </w:tr>
      <w:tr w:rsidR="000A51C5" w:rsidRPr="00472B4A" w:rsidTr="000A51C5">
        <w:trPr>
          <w:trHeight w:val="322"/>
        </w:trPr>
        <w:tc>
          <w:tcPr>
            <w:tcW w:w="2551" w:type="dxa"/>
            <w:vMerge w:val="restart"/>
            <w:tcBorders>
              <w:left w:val="single" w:sz="4" w:space="0" w:color="auto"/>
            </w:tcBorders>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наименование</w:t>
            </w:r>
          </w:p>
        </w:tc>
        <w:tc>
          <w:tcPr>
            <w:tcW w:w="772" w:type="dxa"/>
            <w:vMerge w:val="restart"/>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код субсидии</w:t>
            </w:r>
          </w:p>
        </w:tc>
        <w:tc>
          <w:tcPr>
            <w:tcW w:w="1559" w:type="dxa"/>
            <w:gridSpan w:val="2"/>
            <w:vMerge/>
          </w:tcPr>
          <w:p w:rsidR="0008475E" w:rsidRPr="00472B4A" w:rsidRDefault="0008475E">
            <w:pPr>
              <w:rPr>
                <w:rFonts w:ascii="Arial" w:hAnsi="Arial" w:cs="Arial"/>
                <w:sz w:val="22"/>
              </w:rPr>
            </w:pPr>
          </w:p>
        </w:tc>
        <w:tc>
          <w:tcPr>
            <w:tcW w:w="850" w:type="dxa"/>
            <w:vMerge/>
          </w:tcPr>
          <w:p w:rsidR="0008475E" w:rsidRPr="00472B4A" w:rsidRDefault="0008475E">
            <w:pPr>
              <w:rPr>
                <w:rFonts w:ascii="Arial" w:hAnsi="Arial" w:cs="Arial"/>
                <w:sz w:val="22"/>
              </w:rPr>
            </w:pPr>
          </w:p>
        </w:tc>
        <w:tc>
          <w:tcPr>
            <w:tcW w:w="851" w:type="dxa"/>
            <w:vMerge/>
          </w:tcPr>
          <w:p w:rsidR="0008475E" w:rsidRPr="00472B4A" w:rsidRDefault="0008475E">
            <w:pPr>
              <w:rPr>
                <w:rFonts w:ascii="Arial" w:hAnsi="Arial" w:cs="Arial"/>
                <w:sz w:val="22"/>
              </w:rPr>
            </w:pPr>
          </w:p>
        </w:tc>
        <w:tc>
          <w:tcPr>
            <w:tcW w:w="992" w:type="dxa"/>
            <w:vMerge/>
          </w:tcPr>
          <w:p w:rsidR="0008475E" w:rsidRPr="00472B4A" w:rsidRDefault="0008475E">
            <w:pPr>
              <w:rPr>
                <w:rFonts w:ascii="Arial" w:hAnsi="Arial" w:cs="Arial"/>
                <w:sz w:val="22"/>
              </w:rPr>
            </w:pPr>
          </w:p>
        </w:tc>
        <w:tc>
          <w:tcPr>
            <w:tcW w:w="1418" w:type="dxa"/>
            <w:vMerge/>
          </w:tcPr>
          <w:p w:rsidR="0008475E" w:rsidRPr="00472B4A" w:rsidRDefault="0008475E">
            <w:pPr>
              <w:rPr>
                <w:rFonts w:ascii="Arial" w:hAnsi="Arial" w:cs="Arial"/>
                <w:sz w:val="22"/>
              </w:rPr>
            </w:pPr>
          </w:p>
        </w:tc>
        <w:tc>
          <w:tcPr>
            <w:tcW w:w="1842" w:type="dxa"/>
            <w:vMerge/>
          </w:tcPr>
          <w:p w:rsidR="0008475E" w:rsidRPr="00472B4A" w:rsidRDefault="0008475E">
            <w:pPr>
              <w:rPr>
                <w:rFonts w:ascii="Arial" w:hAnsi="Arial" w:cs="Arial"/>
                <w:sz w:val="22"/>
              </w:rPr>
            </w:pPr>
          </w:p>
        </w:tc>
        <w:tc>
          <w:tcPr>
            <w:tcW w:w="1134" w:type="dxa"/>
            <w:vMerge/>
          </w:tcPr>
          <w:p w:rsidR="0008475E" w:rsidRPr="00472B4A" w:rsidRDefault="0008475E">
            <w:pPr>
              <w:rPr>
                <w:rFonts w:ascii="Arial" w:hAnsi="Arial" w:cs="Arial"/>
                <w:sz w:val="22"/>
              </w:rPr>
            </w:pPr>
          </w:p>
        </w:tc>
        <w:tc>
          <w:tcPr>
            <w:tcW w:w="1560" w:type="dxa"/>
            <w:vMerge/>
          </w:tcPr>
          <w:p w:rsidR="0008475E" w:rsidRPr="00472B4A" w:rsidRDefault="0008475E">
            <w:pPr>
              <w:rPr>
                <w:rFonts w:ascii="Arial" w:hAnsi="Arial" w:cs="Arial"/>
                <w:sz w:val="22"/>
              </w:rPr>
            </w:pPr>
          </w:p>
        </w:tc>
        <w:tc>
          <w:tcPr>
            <w:tcW w:w="1275" w:type="dxa"/>
            <w:vMerge/>
            <w:tcBorders>
              <w:right w:val="single" w:sz="4" w:space="0" w:color="auto"/>
            </w:tcBorders>
          </w:tcPr>
          <w:p w:rsidR="0008475E" w:rsidRPr="00472B4A" w:rsidRDefault="0008475E">
            <w:pPr>
              <w:rPr>
                <w:rFonts w:ascii="Arial" w:hAnsi="Arial" w:cs="Arial"/>
                <w:sz w:val="22"/>
              </w:rPr>
            </w:pPr>
          </w:p>
        </w:tc>
      </w:tr>
      <w:tr w:rsidR="000A51C5" w:rsidRPr="00472B4A" w:rsidTr="000A51C5">
        <w:tc>
          <w:tcPr>
            <w:tcW w:w="2551" w:type="dxa"/>
            <w:vMerge/>
            <w:tcBorders>
              <w:left w:val="single" w:sz="4" w:space="0" w:color="auto"/>
            </w:tcBorders>
          </w:tcPr>
          <w:p w:rsidR="0008475E" w:rsidRPr="00472B4A" w:rsidRDefault="0008475E">
            <w:pPr>
              <w:rPr>
                <w:rFonts w:ascii="Arial" w:hAnsi="Arial" w:cs="Arial"/>
                <w:sz w:val="22"/>
              </w:rPr>
            </w:pPr>
          </w:p>
        </w:tc>
        <w:tc>
          <w:tcPr>
            <w:tcW w:w="772" w:type="dxa"/>
            <w:vMerge/>
          </w:tcPr>
          <w:p w:rsidR="0008475E" w:rsidRPr="00472B4A" w:rsidRDefault="0008475E">
            <w:pPr>
              <w:rPr>
                <w:rFonts w:ascii="Arial" w:hAnsi="Arial" w:cs="Arial"/>
                <w:sz w:val="22"/>
              </w:rPr>
            </w:pPr>
          </w:p>
        </w:tc>
        <w:tc>
          <w:tcPr>
            <w:tcW w:w="850" w:type="dxa"/>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номер</w:t>
            </w:r>
          </w:p>
        </w:tc>
        <w:tc>
          <w:tcPr>
            <w:tcW w:w="709" w:type="dxa"/>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дата</w:t>
            </w:r>
          </w:p>
        </w:tc>
        <w:tc>
          <w:tcPr>
            <w:tcW w:w="850" w:type="dxa"/>
            <w:vMerge/>
          </w:tcPr>
          <w:p w:rsidR="0008475E" w:rsidRPr="00472B4A" w:rsidRDefault="0008475E">
            <w:pPr>
              <w:rPr>
                <w:rFonts w:ascii="Arial" w:hAnsi="Arial" w:cs="Arial"/>
                <w:sz w:val="22"/>
              </w:rPr>
            </w:pPr>
          </w:p>
        </w:tc>
        <w:tc>
          <w:tcPr>
            <w:tcW w:w="851" w:type="dxa"/>
            <w:vMerge/>
          </w:tcPr>
          <w:p w:rsidR="0008475E" w:rsidRPr="00472B4A" w:rsidRDefault="0008475E">
            <w:pPr>
              <w:rPr>
                <w:rFonts w:ascii="Arial" w:hAnsi="Arial" w:cs="Arial"/>
                <w:sz w:val="22"/>
              </w:rPr>
            </w:pPr>
          </w:p>
        </w:tc>
        <w:tc>
          <w:tcPr>
            <w:tcW w:w="992" w:type="dxa"/>
            <w:vMerge/>
          </w:tcPr>
          <w:p w:rsidR="0008475E" w:rsidRPr="00472B4A" w:rsidRDefault="0008475E">
            <w:pPr>
              <w:rPr>
                <w:rFonts w:ascii="Arial" w:hAnsi="Arial" w:cs="Arial"/>
                <w:sz w:val="22"/>
              </w:rPr>
            </w:pPr>
          </w:p>
        </w:tc>
        <w:tc>
          <w:tcPr>
            <w:tcW w:w="1418" w:type="dxa"/>
            <w:vMerge/>
          </w:tcPr>
          <w:p w:rsidR="0008475E" w:rsidRPr="00472B4A" w:rsidRDefault="0008475E">
            <w:pPr>
              <w:rPr>
                <w:rFonts w:ascii="Arial" w:hAnsi="Arial" w:cs="Arial"/>
                <w:sz w:val="22"/>
              </w:rPr>
            </w:pPr>
          </w:p>
        </w:tc>
        <w:tc>
          <w:tcPr>
            <w:tcW w:w="1842" w:type="dxa"/>
            <w:vMerge/>
          </w:tcPr>
          <w:p w:rsidR="0008475E" w:rsidRPr="00472B4A" w:rsidRDefault="0008475E">
            <w:pPr>
              <w:rPr>
                <w:rFonts w:ascii="Arial" w:hAnsi="Arial" w:cs="Arial"/>
                <w:sz w:val="22"/>
              </w:rPr>
            </w:pPr>
          </w:p>
        </w:tc>
        <w:tc>
          <w:tcPr>
            <w:tcW w:w="1134" w:type="dxa"/>
            <w:vMerge/>
          </w:tcPr>
          <w:p w:rsidR="0008475E" w:rsidRPr="00472B4A" w:rsidRDefault="0008475E">
            <w:pPr>
              <w:rPr>
                <w:rFonts w:ascii="Arial" w:hAnsi="Arial" w:cs="Arial"/>
                <w:sz w:val="22"/>
              </w:rPr>
            </w:pPr>
          </w:p>
        </w:tc>
        <w:tc>
          <w:tcPr>
            <w:tcW w:w="1560" w:type="dxa"/>
            <w:vMerge/>
          </w:tcPr>
          <w:p w:rsidR="0008475E" w:rsidRPr="00472B4A" w:rsidRDefault="0008475E">
            <w:pPr>
              <w:rPr>
                <w:rFonts w:ascii="Arial" w:hAnsi="Arial" w:cs="Arial"/>
                <w:sz w:val="22"/>
              </w:rPr>
            </w:pPr>
          </w:p>
        </w:tc>
        <w:tc>
          <w:tcPr>
            <w:tcW w:w="1275" w:type="dxa"/>
            <w:vMerge/>
            <w:tcBorders>
              <w:right w:val="single" w:sz="4" w:space="0" w:color="auto"/>
            </w:tcBorders>
          </w:tcPr>
          <w:p w:rsidR="0008475E" w:rsidRPr="00472B4A" w:rsidRDefault="0008475E">
            <w:pPr>
              <w:rPr>
                <w:rFonts w:ascii="Arial" w:hAnsi="Arial" w:cs="Arial"/>
                <w:sz w:val="22"/>
              </w:rPr>
            </w:pPr>
          </w:p>
        </w:tc>
      </w:tr>
      <w:tr w:rsidR="000A51C5" w:rsidRPr="00472B4A" w:rsidTr="000A51C5">
        <w:tc>
          <w:tcPr>
            <w:tcW w:w="2551" w:type="dxa"/>
            <w:tcBorders>
              <w:left w:val="single" w:sz="4" w:space="0" w:color="auto"/>
            </w:tcBorders>
          </w:tcPr>
          <w:p w:rsidR="0008475E" w:rsidRPr="00472B4A" w:rsidRDefault="0008475E">
            <w:pPr>
              <w:pStyle w:val="ConsPlusNormal"/>
              <w:jc w:val="center"/>
              <w:rPr>
                <w:rFonts w:ascii="Arial" w:hAnsi="Arial" w:cs="Arial"/>
                <w:sz w:val="22"/>
                <w:szCs w:val="22"/>
              </w:rPr>
            </w:pPr>
            <w:bookmarkStart w:id="14" w:name="P280"/>
            <w:bookmarkEnd w:id="14"/>
            <w:r w:rsidRPr="00472B4A">
              <w:rPr>
                <w:rFonts w:ascii="Arial" w:hAnsi="Arial" w:cs="Arial"/>
                <w:sz w:val="22"/>
                <w:szCs w:val="22"/>
              </w:rPr>
              <w:t>1</w:t>
            </w:r>
          </w:p>
        </w:tc>
        <w:tc>
          <w:tcPr>
            <w:tcW w:w="772" w:type="dxa"/>
          </w:tcPr>
          <w:p w:rsidR="0008475E" w:rsidRPr="00472B4A" w:rsidRDefault="0008475E">
            <w:pPr>
              <w:pStyle w:val="ConsPlusNormal"/>
              <w:jc w:val="center"/>
              <w:rPr>
                <w:rFonts w:ascii="Arial" w:hAnsi="Arial" w:cs="Arial"/>
                <w:sz w:val="22"/>
                <w:szCs w:val="22"/>
              </w:rPr>
            </w:pPr>
            <w:bookmarkStart w:id="15" w:name="P281"/>
            <w:bookmarkEnd w:id="15"/>
            <w:r w:rsidRPr="00472B4A">
              <w:rPr>
                <w:rFonts w:ascii="Arial" w:hAnsi="Arial" w:cs="Arial"/>
                <w:sz w:val="22"/>
                <w:szCs w:val="22"/>
              </w:rPr>
              <w:t>2</w:t>
            </w:r>
          </w:p>
        </w:tc>
        <w:tc>
          <w:tcPr>
            <w:tcW w:w="850" w:type="dxa"/>
          </w:tcPr>
          <w:p w:rsidR="0008475E" w:rsidRPr="00472B4A" w:rsidRDefault="0008475E">
            <w:pPr>
              <w:pStyle w:val="ConsPlusNormal"/>
              <w:jc w:val="center"/>
              <w:rPr>
                <w:rFonts w:ascii="Arial" w:hAnsi="Arial" w:cs="Arial"/>
                <w:sz w:val="22"/>
                <w:szCs w:val="22"/>
              </w:rPr>
            </w:pPr>
            <w:bookmarkStart w:id="16" w:name="P282"/>
            <w:bookmarkEnd w:id="16"/>
            <w:r w:rsidRPr="00472B4A">
              <w:rPr>
                <w:rFonts w:ascii="Arial" w:hAnsi="Arial" w:cs="Arial"/>
                <w:sz w:val="22"/>
                <w:szCs w:val="22"/>
              </w:rPr>
              <w:t>3</w:t>
            </w:r>
          </w:p>
        </w:tc>
        <w:tc>
          <w:tcPr>
            <w:tcW w:w="709" w:type="dxa"/>
          </w:tcPr>
          <w:p w:rsidR="0008475E" w:rsidRPr="00472B4A" w:rsidRDefault="0008475E">
            <w:pPr>
              <w:pStyle w:val="ConsPlusNormal"/>
              <w:jc w:val="center"/>
              <w:rPr>
                <w:rFonts w:ascii="Arial" w:hAnsi="Arial" w:cs="Arial"/>
                <w:sz w:val="22"/>
                <w:szCs w:val="22"/>
              </w:rPr>
            </w:pPr>
            <w:bookmarkStart w:id="17" w:name="P283"/>
            <w:bookmarkEnd w:id="17"/>
            <w:r w:rsidRPr="00472B4A">
              <w:rPr>
                <w:rFonts w:ascii="Arial" w:hAnsi="Arial" w:cs="Arial"/>
                <w:sz w:val="22"/>
                <w:szCs w:val="22"/>
              </w:rPr>
              <w:t>4</w:t>
            </w:r>
          </w:p>
        </w:tc>
        <w:tc>
          <w:tcPr>
            <w:tcW w:w="850" w:type="dxa"/>
          </w:tcPr>
          <w:p w:rsidR="0008475E" w:rsidRPr="00472B4A" w:rsidRDefault="0008475E">
            <w:pPr>
              <w:pStyle w:val="ConsPlusNormal"/>
              <w:jc w:val="center"/>
              <w:rPr>
                <w:rFonts w:ascii="Arial" w:hAnsi="Arial" w:cs="Arial"/>
                <w:sz w:val="22"/>
                <w:szCs w:val="22"/>
              </w:rPr>
            </w:pPr>
            <w:bookmarkStart w:id="18" w:name="P284"/>
            <w:bookmarkEnd w:id="18"/>
            <w:r w:rsidRPr="00472B4A">
              <w:rPr>
                <w:rFonts w:ascii="Arial" w:hAnsi="Arial" w:cs="Arial"/>
                <w:sz w:val="22"/>
                <w:szCs w:val="22"/>
              </w:rPr>
              <w:t>5</w:t>
            </w:r>
          </w:p>
        </w:tc>
        <w:tc>
          <w:tcPr>
            <w:tcW w:w="851" w:type="dxa"/>
          </w:tcPr>
          <w:p w:rsidR="0008475E" w:rsidRPr="00472B4A" w:rsidRDefault="0008475E">
            <w:pPr>
              <w:pStyle w:val="ConsPlusNormal"/>
              <w:jc w:val="center"/>
              <w:rPr>
                <w:rFonts w:ascii="Arial" w:hAnsi="Arial" w:cs="Arial"/>
                <w:sz w:val="22"/>
                <w:szCs w:val="22"/>
              </w:rPr>
            </w:pPr>
            <w:bookmarkStart w:id="19" w:name="P285"/>
            <w:bookmarkEnd w:id="19"/>
            <w:r w:rsidRPr="00472B4A">
              <w:rPr>
                <w:rFonts w:ascii="Arial" w:hAnsi="Arial" w:cs="Arial"/>
                <w:sz w:val="22"/>
                <w:szCs w:val="22"/>
              </w:rPr>
              <w:t>6</w:t>
            </w:r>
          </w:p>
        </w:tc>
        <w:tc>
          <w:tcPr>
            <w:tcW w:w="992" w:type="dxa"/>
          </w:tcPr>
          <w:p w:rsidR="0008475E" w:rsidRPr="00472B4A" w:rsidRDefault="0008475E">
            <w:pPr>
              <w:pStyle w:val="ConsPlusNormal"/>
              <w:jc w:val="center"/>
              <w:rPr>
                <w:rFonts w:ascii="Arial" w:hAnsi="Arial" w:cs="Arial"/>
                <w:sz w:val="22"/>
                <w:szCs w:val="22"/>
              </w:rPr>
            </w:pPr>
            <w:bookmarkStart w:id="20" w:name="P286"/>
            <w:bookmarkEnd w:id="20"/>
            <w:r w:rsidRPr="00472B4A">
              <w:rPr>
                <w:rFonts w:ascii="Arial" w:hAnsi="Arial" w:cs="Arial"/>
                <w:sz w:val="22"/>
                <w:szCs w:val="22"/>
              </w:rPr>
              <w:t>7</w:t>
            </w:r>
          </w:p>
        </w:tc>
        <w:tc>
          <w:tcPr>
            <w:tcW w:w="1418" w:type="dxa"/>
          </w:tcPr>
          <w:p w:rsidR="0008475E" w:rsidRPr="00472B4A" w:rsidRDefault="0008475E">
            <w:pPr>
              <w:pStyle w:val="ConsPlusNormal"/>
              <w:jc w:val="center"/>
              <w:rPr>
                <w:rFonts w:ascii="Arial" w:hAnsi="Arial" w:cs="Arial"/>
                <w:sz w:val="22"/>
                <w:szCs w:val="22"/>
              </w:rPr>
            </w:pPr>
            <w:bookmarkStart w:id="21" w:name="P287"/>
            <w:bookmarkEnd w:id="21"/>
            <w:r w:rsidRPr="00472B4A">
              <w:rPr>
                <w:rFonts w:ascii="Arial" w:hAnsi="Arial" w:cs="Arial"/>
                <w:sz w:val="22"/>
                <w:szCs w:val="22"/>
              </w:rPr>
              <w:t>8</w:t>
            </w:r>
          </w:p>
        </w:tc>
        <w:tc>
          <w:tcPr>
            <w:tcW w:w="1842" w:type="dxa"/>
          </w:tcPr>
          <w:p w:rsidR="0008475E" w:rsidRPr="00472B4A" w:rsidRDefault="0008475E">
            <w:pPr>
              <w:pStyle w:val="ConsPlusNormal"/>
              <w:jc w:val="center"/>
              <w:rPr>
                <w:rFonts w:ascii="Arial" w:hAnsi="Arial" w:cs="Arial"/>
                <w:sz w:val="22"/>
                <w:szCs w:val="22"/>
              </w:rPr>
            </w:pPr>
            <w:bookmarkStart w:id="22" w:name="P288"/>
            <w:bookmarkEnd w:id="22"/>
            <w:r w:rsidRPr="00472B4A">
              <w:rPr>
                <w:rFonts w:ascii="Arial" w:hAnsi="Arial" w:cs="Arial"/>
                <w:sz w:val="22"/>
                <w:szCs w:val="22"/>
              </w:rPr>
              <w:t>9</w:t>
            </w:r>
          </w:p>
        </w:tc>
        <w:tc>
          <w:tcPr>
            <w:tcW w:w="1134" w:type="dxa"/>
          </w:tcPr>
          <w:p w:rsidR="0008475E" w:rsidRPr="00472B4A" w:rsidRDefault="0008475E">
            <w:pPr>
              <w:pStyle w:val="ConsPlusNormal"/>
              <w:jc w:val="center"/>
              <w:rPr>
                <w:rFonts w:ascii="Arial" w:hAnsi="Arial" w:cs="Arial"/>
                <w:sz w:val="22"/>
                <w:szCs w:val="22"/>
              </w:rPr>
            </w:pPr>
            <w:bookmarkStart w:id="23" w:name="P289"/>
            <w:bookmarkEnd w:id="23"/>
            <w:r w:rsidRPr="00472B4A">
              <w:rPr>
                <w:rFonts w:ascii="Arial" w:hAnsi="Arial" w:cs="Arial"/>
                <w:sz w:val="22"/>
                <w:szCs w:val="22"/>
              </w:rPr>
              <w:t>10</w:t>
            </w:r>
          </w:p>
        </w:tc>
        <w:tc>
          <w:tcPr>
            <w:tcW w:w="1560" w:type="dxa"/>
          </w:tcPr>
          <w:p w:rsidR="0008475E" w:rsidRPr="00472B4A" w:rsidRDefault="0008475E">
            <w:pPr>
              <w:pStyle w:val="ConsPlusNormal"/>
              <w:jc w:val="center"/>
              <w:rPr>
                <w:rFonts w:ascii="Arial" w:hAnsi="Arial" w:cs="Arial"/>
                <w:sz w:val="22"/>
                <w:szCs w:val="22"/>
              </w:rPr>
            </w:pPr>
            <w:bookmarkStart w:id="24" w:name="P290"/>
            <w:bookmarkEnd w:id="24"/>
            <w:r w:rsidRPr="00472B4A">
              <w:rPr>
                <w:rFonts w:ascii="Arial" w:hAnsi="Arial" w:cs="Arial"/>
                <w:sz w:val="22"/>
                <w:szCs w:val="22"/>
              </w:rPr>
              <w:t>11</w:t>
            </w:r>
          </w:p>
        </w:tc>
        <w:tc>
          <w:tcPr>
            <w:tcW w:w="1275" w:type="dxa"/>
            <w:tcBorders>
              <w:right w:val="single" w:sz="4" w:space="0" w:color="auto"/>
            </w:tcBorders>
          </w:tcPr>
          <w:p w:rsidR="0008475E" w:rsidRPr="00472B4A" w:rsidRDefault="0008475E">
            <w:pPr>
              <w:pStyle w:val="ConsPlusNormal"/>
              <w:jc w:val="center"/>
              <w:rPr>
                <w:rFonts w:ascii="Arial" w:hAnsi="Arial" w:cs="Arial"/>
                <w:sz w:val="22"/>
                <w:szCs w:val="22"/>
              </w:rPr>
            </w:pPr>
            <w:bookmarkStart w:id="25" w:name="P291"/>
            <w:bookmarkEnd w:id="25"/>
            <w:r w:rsidRPr="00472B4A">
              <w:rPr>
                <w:rFonts w:ascii="Arial" w:hAnsi="Arial" w:cs="Arial"/>
                <w:sz w:val="22"/>
                <w:szCs w:val="22"/>
              </w:rPr>
              <w:t>12</w:t>
            </w:r>
          </w:p>
        </w:tc>
      </w:tr>
      <w:tr w:rsidR="000A51C5" w:rsidRPr="00472B4A" w:rsidTr="000A51C5">
        <w:tblPrEx>
          <w:tblBorders>
            <w:right w:val="single" w:sz="4" w:space="0" w:color="auto"/>
          </w:tblBorders>
        </w:tblPrEx>
        <w:trPr>
          <w:trHeight w:val="126"/>
        </w:trPr>
        <w:tc>
          <w:tcPr>
            <w:tcW w:w="2551" w:type="dxa"/>
            <w:tcBorders>
              <w:left w:val="single" w:sz="4" w:space="0" w:color="auto"/>
            </w:tcBorders>
          </w:tcPr>
          <w:p w:rsidR="0008475E" w:rsidRPr="00472B4A" w:rsidRDefault="0008475E">
            <w:pPr>
              <w:pStyle w:val="ConsPlusNormal"/>
              <w:rPr>
                <w:rFonts w:ascii="Arial" w:hAnsi="Arial" w:cs="Arial"/>
                <w:sz w:val="22"/>
                <w:szCs w:val="22"/>
              </w:rPr>
            </w:pPr>
          </w:p>
        </w:tc>
        <w:tc>
          <w:tcPr>
            <w:tcW w:w="772" w:type="dxa"/>
          </w:tcPr>
          <w:p w:rsidR="0008475E" w:rsidRPr="00472B4A" w:rsidRDefault="0008475E">
            <w:pPr>
              <w:pStyle w:val="ConsPlusNormal"/>
              <w:rPr>
                <w:rFonts w:ascii="Arial" w:hAnsi="Arial" w:cs="Arial"/>
                <w:sz w:val="22"/>
                <w:szCs w:val="22"/>
              </w:rPr>
            </w:pPr>
          </w:p>
        </w:tc>
        <w:tc>
          <w:tcPr>
            <w:tcW w:w="850" w:type="dxa"/>
          </w:tcPr>
          <w:p w:rsidR="0008475E" w:rsidRPr="00472B4A" w:rsidRDefault="0008475E">
            <w:pPr>
              <w:pStyle w:val="ConsPlusNormal"/>
              <w:rPr>
                <w:rFonts w:ascii="Arial" w:hAnsi="Arial" w:cs="Arial"/>
                <w:sz w:val="22"/>
                <w:szCs w:val="22"/>
              </w:rPr>
            </w:pPr>
          </w:p>
        </w:tc>
        <w:tc>
          <w:tcPr>
            <w:tcW w:w="709" w:type="dxa"/>
          </w:tcPr>
          <w:p w:rsidR="0008475E" w:rsidRPr="00472B4A" w:rsidRDefault="0008475E">
            <w:pPr>
              <w:pStyle w:val="ConsPlusNormal"/>
              <w:rPr>
                <w:rFonts w:ascii="Arial" w:hAnsi="Arial" w:cs="Arial"/>
                <w:sz w:val="22"/>
                <w:szCs w:val="22"/>
              </w:rPr>
            </w:pPr>
          </w:p>
        </w:tc>
        <w:tc>
          <w:tcPr>
            <w:tcW w:w="850" w:type="dxa"/>
          </w:tcPr>
          <w:p w:rsidR="0008475E" w:rsidRPr="00472B4A" w:rsidRDefault="0008475E">
            <w:pPr>
              <w:pStyle w:val="ConsPlusNormal"/>
              <w:rPr>
                <w:rFonts w:ascii="Arial" w:hAnsi="Arial" w:cs="Arial"/>
                <w:sz w:val="22"/>
                <w:szCs w:val="22"/>
              </w:rPr>
            </w:pPr>
          </w:p>
        </w:tc>
        <w:tc>
          <w:tcPr>
            <w:tcW w:w="851" w:type="dxa"/>
          </w:tcPr>
          <w:p w:rsidR="0008475E" w:rsidRPr="00472B4A" w:rsidRDefault="0008475E">
            <w:pPr>
              <w:pStyle w:val="ConsPlusNormal"/>
              <w:rPr>
                <w:rFonts w:ascii="Arial" w:hAnsi="Arial" w:cs="Arial"/>
                <w:sz w:val="22"/>
                <w:szCs w:val="22"/>
              </w:rPr>
            </w:pPr>
          </w:p>
        </w:tc>
        <w:tc>
          <w:tcPr>
            <w:tcW w:w="992" w:type="dxa"/>
          </w:tcPr>
          <w:p w:rsidR="0008475E" w:rsidRPr="00472B4A" w:rsidRDefault="0008475E">
            <w:pPr>
              <w:pStyle w:val="ConsPlusNormal"/>
              <w:rPr>
                <w:rFonts w:ascii="Arial" w:hAnsi="Arial" w:cs="Arial"/>
                <w:sz w:val="22"/>
                <w:szCs w:val="22"/>
              </w:rPr>
            </w:pPr>
          </w:p>
        </w:tc>
        <w:tc>
          <w:tcPr>
            <w:tcW w:w="1418" w:type="dxa"/>
          </w:tcPr>
          <w:p w:rsidR="0008475E" w:rsidRPr="00472B4A" w:rsidRDefault="0008475E">
            <w:pPr>
              <w:pStyle w:val="ConsPlusNormal"/>
              <w:rPr>
                <w:rFonts w:ascii="Arial" w:hAnsi="Arial" w:cs="Arial"/>
                <w:sz w:val="22"/>
                <w:szCs w:val="22"/>
              </w:rPr>
            </w:pPr>
          </w:p>
        </w:tc>
        <w:tc>
          <w:tcPr>
            <w:tcW w:w="1842" w:type="dxa"/>
          </w:tcPr>
          <w:p w:rsidR="0008475E" w:rsidRPr="00472B4A" w:rsidRDefault="0008475E">
            <w:pPr>
              <w:pStyle w:val="ConsPlusNormal"/>
              <w:rPr>
                <w:rFonts w:ascii="Arial" w:hAnsi="Arial" w:cs="Arial"/>
                <w:sz w:val="22"/>
                <w:szCs w:val="22"/>
              </w:rPr>
            </w:pPr>
          </w:p>
        </w:tc>
        <w:tc>
          <w:tcPr>
            <w:tcW w:w="1134" w:type="dxa"/>
          </w:tcPr>
          <w:p w:rsidR="0008475E" w:rsidRPr="00472B4A" w:rsidRDefault="0008475E">
            <w:pPr>
              <w:pStyle w:val="ConsPlusNormal"/>
              <w:rPr>
                <w:rFonts w:ascii="Arial" w:hAnsi="Arial" w:cs="Arial"/>
                <w:sz w:val="22"/>
                <w:szCs w:val="22"/>
              </w:rPr>
            </w:pPr>
          </w:p>
        </w:tc>
        <w:tc>
          <w:tcPr>
            <w:tcW w:w="1560" w:type="dxa"/>
          </w:tcPr>
          <w:p w:rsidR="0008475E" w:rsidRPr="00472B4A" w:rsidRDefault="0008475E">
            <w:pPr>
              <w:pStyle w:val="ConsPlusNormal"/>
              <w:rPr>
                <w:rFonts w:ascii="Arial" w:hAnsi="Arial" w:cs="Arial"/>
                <w:sz w:val="22"/>
                <w:szCs w:val="22"/>
              </w:rPr>
            </w:pPr>
          </w:p>
        </w:tc>
        <w:tc>
          <w:tcPr>
            <w:tcW w:w="1275" w:type="dxa"/>
          </w:tcPr>
          <w:p w:rsidR="0008475E" w:rsidRPr="00472B4A" w:rsidRDefault="0008475E">
            <w:pPr>
              <w:pStyle w:val="ConsPlusNormal"/>
              <w:rPr>
                <w:rFonts w:ascii="Arial" w:hAnsi="Arial" w:cs="Arial"/>
                <w:sz w:val="22"/>
                <w:szCs w:val="22"/>
              </w:rPr>
            </w:pPr>
          </w:p>
        </w:tc>
      </w:tr>
      <w:tr w:rsidR="000A51C5" w:rsidRPr="00472B4A" w:rsidTr="000A51C5">
        <w:tblPrEx>
          <w:tblBorders>
            <w:right w:val="single" w:sz="4" w:space="0" w:color="auto"/>
          </w:tblBorders>
        </w:tblPrEx>
        <w:tc>
          <w:tcPr>
            <w:tcW w:w="2551" w:type="dxa"/>
            <w:tcBorders>
              <w:left w:val="single" w:sz="4" w:space="0" w:color="auto"/>
            </w:tcBorders>
          </w:tcPr>
          <w:p w:rsidR="0008475E" w:rsidRPr="00472B4A" w:rsidRDefault="0008475E">
            <w:pPr>
              <w:pStyle w:val="ConsPlusNormal"/>
              <w:rPr>
                <w:rFonts w:ascii="Arial" w:hAnsi="Arial" w:cs="Arial"/>
                <w:sz w:val="22"/>
                <w:szCs w:val="22"/>
              </w:rPr>
            </w:pPr>
          </w:p>
        </w:tc>
        <w:tc>
          <w:tcPr>
            <w:tcW w:w="772" w:type="dxa"/>
          </w:tcPr>
          <w:p w:rsidR="0008475E" w:rsidRPr="00472B4A" w:rsidRDefault="0008475E">
            <w:pPr>
              <w:pStyle w:val="ConsPlusNormal"/>
              <w:rPr>
                <w:rFonts w:ascii="Arial" w:hAnsi="Arial" w:cs="Arial"/>
                <w:sz w:val="22"/>
                <w:szCs w:val="22"/>
              </w:rPr>
            </w:pPr>
          </w:p>
        </w:tc>
        <w:tc>
          <w:tcPr>
            <w:tcW w:w="850" w:type="dxa"/>
          </w:tcPr>
          <w:p w:rsidR="0008475E" w:rsidRPr="00472B4A" w:rsidRDefault="0008475E">
            <w:pPr>
              <w:pStyle w:val="ConsPlusNormal"/>
              <w:rPr>
                <w:rFonts w:ascii="Arial" w:hAnsi="Arial" w:cs="Arial"/>
                <w:sz w:val="22"/>
                <w:szCs w:val="22"/>
              </w:rPr>
            </w:pPr>
          </w:p>
        </w:tc>
        <w:tc>
          <w:tcPr>
            <w:tcW w:w="709" w:type="dxa"/>
          </w:tcPr>
          <w:p w:rsidR="0008475E" w:rsidRPr="00472B4A" w:rsidRDefault="0008475E">
            <w:pPr>
              <w:pStyle w:val="ConsPlusNormal"/>
              <w:rPr>
                <w:rFonts w:ascii="Arial" w:hAnsi="Arial" w:cs="Arial"/>
                <w:sz w:val="22"/>
                <w:szCs w:val="22"/>
              </w:rPr>
            </w:pPr>
          </w:p>
        </w:tc>
        <w:tc>
          <w:tcPr>
            <w:tcW w:w="850" w:type="dxa"/>
          </w:tcPr>
          <w:p w:rsidR="0008475E" w:rsidRPr="00472B4A" w:rsidRDefault="0008475E">
            <w:pPr>
              <w:pStyle w:val="ConsPlusNormal"/>
              <w:rPr>
                <w:rFonts w:ascii="Arial" w:hAnsi="Arial" w:cs="Arial"/>
                <w:sz w:val="22"/>
                <w:szCs w:val="22"/>
              </w:rPr>
            </w:pPr>
          </w:p>
        </w:tc>
        <w:tc>
          <w:tcPr>
            <w:tcW w:w="851" w:type="dxa"/>
          </w:tcPr>
          <w:p w:rsidR="0008475E" w:rsidRPr="00472B4A" w:rsidRDefault="0008475E">
            <w:pPr>
              <w:pStyle w:val="ConsPlusNormal"/>
              <w:rPr>
                <w:rFonts w:ascii="Arial" w:hAnsi="Arial" w:cs="Arial"/>
                <w:sz w:val="22"/>
                <w:szCs w:val="22"/>
              </w:rPr>
            </w:pPr>
          </w:p>
        </w:tc>
        <w:tc>
          <w:tcPr>
            <w:tcW w:w="992" w:type="dxa"/>
          </w:tcPr>
          <w:p w:rsidR="0008475E" w:rsidRPr="00472B4A" w:rsidRDefault="0008475E">
            <w:pPr>
              <w:pStyle w:val="ConsPlusNormal"/>
              <w:rPr>
                <w:rFonts w:ascii="Arial" w:hAnsi="Arial" w:cs="Arial"/>
                <w:sz w:val="22"/>
                <w:szCs w:val="22"/>
              </w:rPr>
            </w:pPr>
          </w:p>
        </w:tc>
        <w:tc>
          <w:tcPr>
            <w:tcW w:w="1418" w:type="dxa"/>
          </w:tcPr>
          <w:p w:rsidR="0008475E" w:rsidRPr="00472B4A" w:rsidRDefault="0008475E">
            <w:pPr>
              <w:pStyle w:val="ConsPlusNormal"/>
              <w:rPr>
                <w:rFonts w:ascii="Arial" w:hAnsi="Arial" w:cs="Arial"/>
                <w:sz w:val="22"/>
                <w:szCs w:val="22"/>
              </w:rPr>
            </w:pPr>
          </w:p>
        </w:tc>
        <w:tc>
          <w:tcPr>
            <w:tcW w:w="1842" w:type="dxa"/>
          </w:tcPr>
          <w:p w:rsidR="0008475E" w:rsidRPr="00472B4A" w:rsidRDefault="0008475E">
            <w:pPr>
              <w:pStyle w:val="ConsPlusNormal"/>
              <w:rPr>
                <w:rFonts w:ascii="Arial" w:hAnsi="Arial" w:cs="Arial"/>
                <w:sz w:val="22"/>
                <w:szCs w:val="22"/>
              </w:rPr>
            </w:pPr>
          </w:p>
        </w:tc>
        <w:tc>
          <w:tcPr>
            <w:tcW w:w="1134" w:type="dxa"/>
          </w:tcPr>
          <w:p w:rsidR="0008475E" w:rsidRPr="00472B4A" w:rsidRDefault="0008475E">
            <w:pPr>
              <w:pStyle w:val="ConsPlusNormal"/>
              <w:rPr>
                <w:rFonts w:ascii="Arial" w:hAnsi="Arial" w:cs="Arial"/>
                <w:sz w:val="22"/>
                <w:szCs w:val="22"/>
              </w:rPr>
            </w:pPr>
          </w:p>
        </w:tc>
        <w:tc>
          <w:tcPr>
            <w:tcW w:w="1560" w:type="dxa"/>
          </w:tcPr>
          <w:p w:rsidR="0008475E" w:rsidRPr="00472B4A" w:rsidRDefault="0008475E">
            <w:pPr>
              <w:pStyle w:val="ConsPlusNormal"/>
              <w:rPr>
                <w:rFonts w:ascii="Arial" w:hAnsi="Arial" w:cs="Arial"/>
                <w:sz w:val="22"/>
                <w:szCs w:val="22"/>
              </w:rPr>
            </w:pPr>
          </w:p>
        </w:tc>
        <w:tc>
          <w:tcPr>
            <w:tcW w:w="1275" w:type="dxa"/>
          </w:tcPr>
          <w:p w:rsidR="0008475E" w:rsidRPr="00472B4A" w:rsidRDefault="0008475E">
            <w:pPr>
              <w:pStyle w:val="ConsPlusNormal"/>
              <w:rPr>
                <w:rFonts w:ascii="Arial" w:hAnsi="Arial" w:cs="Arial"/>
                <w:sz w:val="22"/>
                <w:szCs w:val="22"/>
              </w:rPr>
            </w:pPr>
          </w:p>
        </w:tc>
      </w:tr>
      <w:tr w:rsidR="000A51C5" w:rsidRPr="00472B4A" w:rsidTr="000A51C5">
        <w:tblPrEx>
          <w:tblBorders>
            <w:right w:val="single" w:sz="4" w:space="0" w:color="auto"/>
          </w:tblBorders>
        </w:tblPrEx>
        <w:tc>
          <w:tcPr>
            <w:tcW w:w="2551" w:type="dxa"/>
            <w:tcBorders>
              <w:left w:val="single" w:sz="4" w:space="0" w:color="auto"/>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Итого по коду целевой субсидии</w:t>
            </w:r>
          </w:p>
        </w:tc>
        <w:tc>
          <w:tcPr>
            <w:tcW w:w="772" w:type="dxa"/>
          </w:tcPr>
          <w:p w:rsidR="0008475E" w:rsidRPr="00472B4A" w:rsidRDefault="0008475E">
            <w:pPr>
              <w:pStyle w:val="ConsPlusNormal"/>
              <w:rPr>
                <w:rFonts w:ascii="Arial" w:hAnsi="Arial" w:cs="Arial"/>
                <w:sz w:val="22"/>
                <w:szCs w:val="22"/>
              </w:rPr>
            </w:pPr>
          </w:p>
        </w:tc>
        <w:tc>
          <w:tcPr>
            <w:tcW w:w="850" w:type="dxa"/>
            <w:vAlign w:val="bottom"/>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x</w:t>
            </w:r>
          </w:p>
        </w:tc>
        <w:tc>
          <w:tcPr>
            <w:tcW w:w="709" w:type="dxa"/>
            <w:vAlign w:val="bottom"/>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x</w:t>
            </w:r>
          </w:p>
        </w:tc>
        <w:tc>
          <w:tcPr>
            <w:tcW w:w="850" w:type="dxa"/>
            <w:vAlign w:val="bottom"/>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x</w:t>
            </w:r>
          </w:p>
        </w:tc>
        <w:tc>
          <w:tcPr>
            <w:tcW w:w="851" w:type="dxa"/>
            <w:vAlign w:val="bottom"/>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x</w:t>
            </w:r>
          </w:p>
        </w:tc>
        <w:tc>
          <w:tcPr>
            <w:tcW w:w="992" w:type="dxa"/>
            <w:vAlign w:val="bottom"/>
          </w:tcPr>
          <w:p w:rsidR="0008475E" w:rsidRPr="00472B4A" w:rsidRDefault="0008475E">
            <w:pPr>
              <w:pStyle w:val="ConsPlusNormal"/>
              <w:jc w:val="center"/>
              <w:rPr>
                <w:rFonts w:ascii="Arial" w:hAnsi="Arial" w:cs="Arial"/>
                <w:sz w:val="22"/>
                <w:szCs w:val="22"/>
              </w:rPr>
            </w:pPr>
            <w:r w:rsidRPr="00472B4A">
              <w:rPr>
                <w:rFonts w:ascii="Arial" w:hAnsi="Arial" w:cs="Arial"/>
                <w:sz w:val="22"/>
                <w:szCs w:val="22"/>
              </w:rPr>
              <w:t>x</w:t>
            </w:r>
          </w:p>
        </w:tc>
        <w:tc>
          <w:tcPr>
            <w:tcW w:w="1418" w:type="dxa"/>
          </w:tcPr>
          <w:p w:rsidR="0008475E" w:rsidRPr="00472B4A" w:rsidRDefault="0008475E">
            <w:pPr>
              <w:pStyle w:val="ConsPlusNormal"/>
              <w:rPr>
                <w:rFonts w:ascii="Arial" w:hAnsi="Arial" w:cs="Arial"/>
                <w:sz w:val="22"/>
                <w:szCs w:val="22"/>
              </w:rPr>
            </w:pPr>
          </w:p>
        </w:tc>
        <w:tc>
          <w:tcPr>
            <w:tcW w:w="1842" w:type="dxa"/>
          </w:tcPr>
          <w:p w:rsidR="0008475E" w:rsidRPr="00472B4A" w:rsidRDefault="0008475E">
            <w:pPr>
              <w:pStyle w:val="ConsPlusNormal"/>
              <w:rPr>
                <w:rFonts w:ascii="Arial" w:hAnsi="Arial" w:cs="Arial"/>
                <w:sz w:val="22"/>
                <w:szCs w:val="22"/>
              </w:rPr>
            </w:pPr>
          </w:p>
        </w:tc>
        <w:tc>
          <w:tcPr>
            <w:tcW w:w="1134" w:type="dxa"/>
          </w:tcPr>
          <w:p w:rsidR="0008475E" w:rsidRPr="00472B4A" w:rsidRDefault="0008475E">
            <w:pPr>
              <w:pStyle w:val="ConsPlusNormal"/>
              <w:rPr>
                <w:rFonts w:ascii="Arial" w:hAnsi="Arial" w:cs="Arial"/>
                <w:sz w:val="22"/>
                <w:szCs w:val="22"/>
              </w:rPr>
            </w:pPr>
          </w:p>
        </w:tc>
        <w:tc>
          <w:tcPr>
            <w:tcW w:w="1560" w:type="dxa"/>
          </w:tcPr>
          <w:p w:rsidR="0008475E" w:rsidRPr="00472B4A" w:rsidRDefault="0008475E">
            <w:pPr>
              <w:pStyle w:val="ConsPlusNormal"/>
              <w:rPr>
                <w:rFonts w:ascii="Arial" w:hAnsi="Arial" w:cs="Arial"/>
                <w:sz w:val="22"/>
                <w:szCs w:val="22"/>
              </w:rPr>
            </w:pPr>
          </w:p>
        </w:tc>
        <w:tc>
          <w:tcPr>
            <w:tcW w:w="1275" w:type="dxa"/>
          </w:tcPr>
          <w:p w:rsidR="0008475E" w:rsidRPr="00472B4A" w:rsidRDefault="0008475E">
            <w:pPr>
              <w:pStyle w:val="ConsPlusNormal"/>
              <w:rPr>
                <w:rFonts w:ascii="Arial" w:hAnsi="Arial" w:cs="Arial"/>
                <w:sz w:val="22"/>
                <w:szCs w:val="22"/>
              </w:rPr>
            </w:pPr>
          </w:p>
        </w:tc>
      </w:tr>
      <w:tr w:rsidR="000A51C5" w:rsidRPr="00472B4A" w:rsidTr="000A51C5">
        <w:tblPrEx>
          <w:tblBorders>
            <w:right w:val="single" w:sz="4" w:space="0" w:color="auto"/>
          </w:tblBorders>
        </w:tblPrEx>
        <w:tc>
          <w:tcPr>
            <w:tcW w:w="2551" w:type="dxa"/>
            <w:tcBorders>
              <w:left w:val="single" w:sz="4" w:space="0" w:color="auto"/>
            </w:tcBorders>
          </w:tcPr>
          <w:p w:rsidR="0008475E" w:rsidRPr="00472B4A" w:rsidRDefault="0008475E">
            <w:pPr>
              <w:pStyle w:val="ConsPlusNormal"/>
              <w:rPr>
                <w:rFonts w:ascii="Arial" w:hAnsi="Arial" w:cs="Arial"/>
                <w:sz w:val="22"/>
                <w:szCs w:val="22"/>
              </w:rPr>
            </w:pPr>
          </w:p>
        </w:tc>
        <w:tc>
          <w:tcPr>
            <w:tcW w:w="772" w:type="dxa"/>
          </w:tcPr>
          <w:p w:rsidR="0008475E" w:rsidRPr="00472B4A" w:rsidRDefault="0008475E">
            <w:pPr>
              <w:pStyle w:val="ConsPlusNormal"/>
              <w:rPr>
                <w:rFonts w:ascii="Arial" w:hAnsi="Arial" w:cs="Arial"/>
                <w:sz w:val="22"/>
                <w:szCs w:val="22"/>
              </w:rPr>
            </w:pPr>
          </w:p>
        </w:tc>
        <w:tc>
          <w:tcPr>
            <w:tcW w:w="850" w:type="dxa"/>
          </w:tcPr>
          <w:p w:rsidR="0008475E" w:rsidRPr="00472B4A" w:rsidRDefault="0008475E">
            <w:pPr>
              <w:pStyle w:val="ConsPlusNormal"/>
              <w:rPr>
                <w:rFonts w:ascii="Arial" w:hAnsi="Arial" w:cs="Arial"/>
                <w:sz w:val="22"/>
                <w:szCs w:val="22"/>
              </w:rPr>
            </w:pPr>
          </w:p>
        </w:tc>
        <w:tc>
          <w:tcPr>
            <w:tcW w:w="709" w:type="dxa"/>
          </w:tcPr>
          <w:p w:rsidR="0008475E" w:rsidRPr="00472B4A" w:rsidRDefault="0008475E">
            <w:pPr>
              <w:pStyle w:val="ConsPlusNormal"/>
              <w:rPr>
                <w:rFonts w:ascii="Arial" w:hAnsi="Arial" w:cs="Arial"/>
                <w:sz w:val="22"/>
                <w:szCs w:val="22"/>
              </w:rPr>
            </w:pPr>
          </w:p>
        </w:tc>
        <w:tc>
          <w:tcPr>
            <w:tcW w:w="850" w:type="dxa"/>
          </w:tcPr>
          <w:p w:rsidR="0008475E" w:rsidRPr="00472B4A" w:rsidRDefault="0008475E">
            <w:pPr>
              <w:pStyle w:val="ConsPlusNormal"/>
              <w:rPr>
                <w:rFonts w:ascii="Arial" w:hAnsi="Arial" w:cs="Arial"/>
                <w:sz w:val="22"/>
                <w:szCs w:val="22"/>
              </w:rPr>
            </w:pPr>
          </w:p>
        </w:tc>
        <w:tc>
          <w:tcPr>
            <w:tcW w:w="851" w:type="dxa"/>
          </w:tcPr>
          <w:p w:rsidR="0008475E" w:rsidRPr="00472B4A" w:rsidRDefault="0008475E">
            <w:pPr>
              <w:pStyle w:val="ConsPlusNormal"/>
              <w:rPr>
                <w:rFonts w:ascii="Arial" w:hAnsi="Arial" w:cs="Arial"/>
                <w:sz w:val="22"/>
                <w:szCs w:val="22"/>
              </w:rPr>
            </w:pPr>
          </w:p>
        </w:tc>
        <w:tc>
          <w:tcPr>
            <w:tcW w:w="992" w:type="dxa"/>
          </w:tcPr>
          <w:p w:rsidR="0008475E" w:rsidRPr="00472B4A" w:rsidRDefault="0008475E">
            <w:pPr>
              <w:pStyle w:val="ConsPlusNormal"/>
              <w:rPr>
                <w:rFonts w:ascii="Arial" w:hAnsi="Arial" w:cs="Arial"/>
                <w:sz w:val="22"/>
                <w:szCs w:val="22"/>
              </w:rPr>
            </w:pPr>
          </w:p>
        </w:tc>
        <w:tc>
          <w:tcPr>
            <w:tcW w:w="1418" w:type="dxa"/>
          </w:tcPr>
          <w:p w:rsidR="0008475E" w:rsidRPr="00472B4A" w:rsidRDefault="0008475E">
            <w:pPr>
              <w:pStyle w:val="ConsPlusNormal"/>
              <w:rPr>
                <w:rFonts w:ascii="Arial" w:hAnsi="Arial" w:cs="Arial"/>
                <w:sz w:val="22"/>
                <w:szCs w:val="22"/>
              </w:rPr>
            </w:pPr>
          </w:p>
        </w:tc>
        <w:tc>
          <w:tcPr>
            <w:tcW w:w="1842" w:type="dxa"/>
          </w:tcPr>
          <w:p w:rsidR="0008475E" w:rsidRPr="00472B4A" w:rsidRDefault="0008475E">
            <w:pPr>
              <w:pStyle w:val="ConsPlusNormal"/>
              <w:rPr>
                <w:rFonts w:ascii="Arial" w:hAnsi="Arial" w:cs="Arial"/>
                <w:sz w:val="22"/>
                <w:szCs w:val="22"/>
              </w:rPr>
            </w:pPr>
          </w:p>
        </w:tc>
        <w:tc>
          <w:tcPr>
            <w:tcW w:w="1134" w:type="dxa"/>
          </w:tcPr>
          <w:p w:rsidR="0008475E" w:rsidRPr="00472B4A" w:rsidRDefault="0008475E">
            <w:pPr>
              <w:pStyle w:val="ConsPlusNormal"/>
              <w:rPr>
                <w:rFonts w:ascii="Arial" w:hAnsi="Arial" w:cs="Arial"/>
                <w:sz w:val="22"/>
                <w:szCs w:val="22"/>
              </w:rPr>
            </w:pPr>
          </w:p>
        </w:tc>
        <w:tc>
          <w:tcPr>
            <w:tcW w:w="1560" w:type="dxa"/>
          </w:tcPr>
          <w:p w:rsidR="0008475E" w:rsidRPr="00472B4A" w:rsidRDefault="0008475E">
            <w:pPr>
              <w:pStyle w:val="ConsPlusNormal"/>
              <w:rPr>
                <w:rFonts w:ascii="Arial" w:hAnsi="Arial" w:cs="Arial"/>
                <w:sz w:val="22"/>
                <w:szCs w:val="22"/>
              </w:rPr>
            </w:pPr>
          </w:p>
        </w:tc>
        <w:tc>
          <w:tcPr>
            <w:tcW w:w="1275" w:type="dxa"/>
          </w:tcPr>
          <w:p w:rsidR="0008475E" w:rsidRPr="00472B4A" w:rsidRDefault="0008475E">
            <w:pPr>
              <w:pStyle w:val="ConsPlusNormal"/>
              <w:rPr>
                <w:rFonts w:ascii="Arial" w:hAnsi="Arial" w:cs="Arial"/>
                <w:sz w:val="22"/>
                <w:szCs w:val="22"/>
              </w:rPr>
            </w:pPr>
          </w:p>
        </w:tc>
      </w:tr>
      <w:tr w:rsidR="0008475E" w:rsidRPr="00472B4A" w:rsidTr="000A51C5">
        <w:tblPrEx>
          <w:tblBorders>
            <w:right w:val="single" w:sz="4" w:space="0" w:color="auto"/>
          </w:tblBorders>
        </w:tblPrEx>
        <w:tc>
          <w:tcPr>
            <w:tcW w:w="7575" w:type="dxa"/>
            <w:gridSpan w:val="7"/>
            <w:tcBorders>
              <w:left w:val="nil"/>
              <w:bottom w:val="nil"/>
            </w:tcBorders>
          </w:tcPr>
          <w:p w:rsidR="0008475E" w:rsidRPr="00472B4A" w:rsidRDefault="0008475E">
            <w:pPr>
              <w:pStyle w:val="ConsPlusNormal"/>
              <w:jc w:val="right"/>
              <w:rPr>
                <w:rFonts w:ascii="Arial" w:hAnsi="Arial" w:cs="Arial"/>
                <w:sz w:val="22"/>
                <w:szCs w:val="22"/>
              </w:rPr>
            </w:pPr>
            <w:r w:rsidRPr="00472B4A">
              <w:rPr>
                <w:rFonts w:ascii="Arial" w:hAnsi="Arial" w:cs="Arial"/>
                <w:sz w:val="22"/>
                <w:szCs w:val="22"/>
              </w:rPr>
              <w:t>Всего</w:t>
            </w:r>
          </w:p>
        </w:tc>
        <w:tc>
          <w:tcPr>
            <w:tcW w:w="1418" w:type="dxa"/>
          </w:tcPr>
          <w:p w:rsidR="0008475E" w:rsidRPr="00472B4A" w:rsidRDefault="0008475E">
            <w:pPr>
              <w:pStyle w:val="ConsPlusNormal"/>
              <w:rPr>
                <w:rFonts w:ascii="Arial" w:hAnsi="Arial" w:cs="Arial"/>
                <w:sz w:val="22"/>
                <w:szCs w:val="22"/>
              </w:rPr>
            </w:pPr>
          </w:p>
        </w:tc>
        <w:tc>
          <w:tcPr>
            <w:tcW w:w="1842" w:type="dxa"/>
          </w:tcPr>
          <w:p w:rsidR="0008475E" w:rsidRPr="00472B4A" w:rsidRDefault="0008475E">
            <w:pPr>
              <w:pStyle w:val="ConsPlusNormal"/>
              <w:rPr>
                <w:rFonts w:ascii="Arial" w:hAnsi="Arial" w:cs="Arial"/>
                <w:sz w:val="22"/>
                <w:szCs w:val="22"/>
              </w:rPr>
            </w:pPr>
          </w:p>
        </w:tc>
        <w:tc>
          <w:tcPr>
            <w:tcW w:w="1134" w:type="dxa"/>
          </w:tcPr>
          <w:p w:rsidR="0008475E" w:rsidRPr="00472B4A" w:rsidRDefault="0008475E">
            <w:pPr>
              <w:pStyle w:val="ConsPlusNormal"/>
              <w:rPr>
                <w:rFonts w:ascii="Arial" w:hAnsi="Arial" w:cs="Arial"/>
                <w:sz w:val="22"/>
                <w:szCs w:val="22"/>
              </w:rPr>
            </w:pPr>
          </w:p>
        </w:tc>
        <w:tc>
          <w:tcPr>
            <w:tcW w:w="1560" w:type="dxa"/>
          </w:tcPr>
          <w:p w:rsidR="0008475E" w:rsidRPr="00472B4A" w:rsidRDefault="0008475E">
            <w:pPr>
              <w:pStyle w:val="ConsPlusNormal"/>
              <w:rPr>
                <w:rFonts w:ascii="Arial" w:hAnsi="Arial" w:cs="Arial"/>
                <w:sz w:val="22"/>
                <w:szCs w:val="22"/>
              </w:rPr>
            </w:pPr>
          </w:p>
        </w:tc>
        <w:tc>
          <w:tcPr>
            <w:tcW w:w="1275" w:type="dxa"/>
          </w:tcPr>
          <w:p w:rsidR="0008475E" w:rsidRPr="00472B4A" w:rsidRDefault="0008475E">
            <w:pPr>
              <w:pStyle w:val="ConsPlusNormal"/>
              <w:rPr>
                <w:rFonts w:ascii="Arial" w:hAnsi="Arial" w:cs="Arial"/>
                <w:sz w:val="22"/>
                <w:szCs w:val="22"/>
              </w:rPr>
            </w:pPr>
          </w:p>
        </w:tc>
      </w:tr>
    </w:tbl>
    <w:p w:rsidR="005D010B" w:rsidRPr="0077337D" w:rsidRDefault="008A029E" w:rsidP="008A029E">
      <w:pPr>
        <w:pStyle w:val="ConsPlusNormal"/>
        <w:jc w:val="center"/>
        <w:rPr>
          <w:rFonts w:ascii="Arial" w:hAnsi="Arial" w:cs="Arial"/>
          <w:szCs w:val="24"/>
        </w:rPr>
      </w:pPr>
      <w:r>
        <w:rPr>
          <w:rFonts w:ascii="Arial" w:hAnsi="Arial" w:cs="Arial"/>
          <w:szCs w:val="24"/>
        </w:rPr>
        <w:t xml:space="preserve">                                                                 </w:t>
      </w:r>
      <w:r w:rsidR="005D010B">
        <w:rPr>
          <w:rFonts w:ascii="Arial" w:hAnsi="Arial" w:cs="Arial"/>
          <w:szCs w:val="24"/>
        </w:rPr>
        <w:t xml:space="preserve">                                                                             </w:t>
      </w:r>
      <w:r w:rsidR="00472B4A" w:rsidRPr="00472B4A">
        <w:rPr>
          <w:rFonts w:ascii="Arial" w:hAnsi="Arial" w:cs="Arial"/>
          <w:szCs w:val="24"/>
        </w:rPr>
        <w:t>Номер страницы</w:t>
      </w:r>
      <w:r w:rsidR="005D010B">
        <w:rPr>
          <w:rFonts w:ascii="Arial" w:hAnsi="Arial" w:cs="Arial"/>
          <w:szCs w:val="24"/>
        </w:rPr>
        <w:t xml:space="preserve">   </w:t>
      </w:r>
      <w:r w:rsidR="00FC1EBF">
        <w:rPr>
          <w:rFonts w:ascii="Arial" w:hAnsi="Arial" w:cs="Arial"/>
          <w:szCs w:val="24"/>
        </w:rPr>
        <w:t>______</w:t>
      </w:r>
    </w:p>
    <w:p w:rsidR="0008475E" w:rsidRPr="0077337D" w:rsidRDefault="008A029E" w:rsidP="008A029E">
      <w:pPr>
        <w:pStyle w:val="ConsPlusNonformat"/>
        <w:tabs>
          <w:tab w:val="left" w:pos="10418"/>
          <w:tab w:val="left" w:pos="10581"/>
          <w:tab w:val="right" w:pos="14570"/>
        </w:tabs>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00472B4A" w:rsidRPr="00472B4A">
        <w:rPr>
          <w:rFonts w:ascii="Arial" w:hAnsi="Arial" w:cs="Arial"/>
          <w:sz w:val="24"/>
          <w:szCs w:val="24"/>
        </w:rPr>
        <w:t xml:space="preserve">Всего страниц </w:t>
      </w:r>
      <w:r w:rsidR="00FC1EBF">
        <w:rPr>
          <w:rFonts w:ascii="Arial" w:hAnsi="Arial" w:cs="Arial"/>
          <w:sz w:val="24"/>
          <w:szCs w:val="24"/>
        </w:rPr>
        <w:t xml:space="preserve">  ______</w:t>
      </w:r>
      <w:r w:rsidR="0008475E" w:rsidRPr="0077337D">
        <w:rPr>
          <w:rFonts w:ascii="Arial" w:hAnsi="Arial" w:cs="Arial"/>
          <w:sz w:val="24"/>
          <w:szCs w:val="24"/>
        </w:rPr>
        <w:t xml:space="preserve">                                                </w:t>
      </w:r>
    </w:p>
    <w:p w:rsidR="0008475E" w:rsidRPr="0077337D" w:rsidRDefault="0008475E">
      <w:pPr>
        <w:pStyle w:val="ConsPlusNonformat"/>
        <w:jc w:val="both"/>
        <w:rPr>
          <w:rFonts w:ascii="Arial" w:hAnsi="Arial" w:cs="Arial"/>
          <w:sz w:val="24"/>
          <w:szCs w:val="24"/>
        </w:rPr>
      </w:pPr>
      <w:r w:rsidRPr="0077337D">
        <w:rPr>
          <w:rFonts w:ascii="Arial" w:hAnsi="Arial" w:cs="Arial"/>
          <w:sz w:val="24"/>
          <w:szCs w:val="24"/>
        </w:rPr>
        <w:t>Руководитель   (уполномоченное лицо) _______</w:t>
      </w:r>
      <w:r w:rsidR="00472B4A">
        <w:rPr>
          <w:rFonts w:ascii="Arial" w:hAnsi="Arial" w:cs="Arial"/>
          <w:sz w:val="24"/>
          <w:szCs w:val="24"/>
        </w:rPr>
        <w:t>______________</w:t>
      </w:r>
      <w:r w:rsidRPr="0077337D">
        <w:rPr>
          <w:rFonts w:ascii="Arial" w:hAnsi="Arial" w:cs="Arial"/>
          <w:sz w:val="24"/>
          <w:szCs w:val="24"/>
        </w:rPr>
        <w:t>____ _______</w:t>
      </w:r>
      <w:r w:rsidR="00472B4A">
        <w:rPr>
          <w:rFonts w:ascii="Arial" w:hAnsi="Arial" w:cs="Arial"/>
          <w:sz w:val="24"/>
          <w:szCs w:val="24"/>
        </w:rPr>
        <w:t>____</w:t>
      </w:r>
      <w:r w:rsidRPr="0077337D">
        <w:rPr>
          <w:rFonts w:ascii="Arial" w:hAnsi="Arial" w:cs="Arial"/>
          <w:sz w:val="24"/>
          <w:szCs w:val="24"/>
        </w:rPr>
        <w:t>__ ______</w:t>
      </w:r>
      <w:r w:rsidR="00472B4A">
        <w:rPr>
          <w:rFonts w:ascii="Arial" w:hAnsi="Arial" w:cs="Arial"/>
          <w:sz w:val="24"/>
          <w:szCs w:val="24"/>
        </w:rPr>
        <w:t>_________________</w:t>
      </w:r>
      <w:r w:rsidRPr="0077337D">
        <w:rPr>
          <w:rFonts w:ascii="Arial" w:hAnsi="Arial" w:cs="Arial"/>
          <w:sz w:val="24"/>
          <w:szCs w:val="24"/>
        </w:rPr>
        <w:t xml:space="preserve">______                  </w:t>
      </w:r>
    </w:p>
    <w:p w:rsidR="0008475E" w:rsidRPr="008A029E" w:rsidRDefault="0008475E">
      <w:pPr>
        <w:pStyle w:val="ConsPlusNonformat"/>
        <w:jc w:val="both"/>
        <w:rPr>
          <w:rFonts w:ascii="Arial" w:hAnsi="Arial" w:cs="Arial"/>
          <w:sz w:val="18"/>
          <w:szCs w:val="18"/>
        </w:rPr>
      </w:pPr>
      <w:r w:rsidRPr="0077337D">
        <w:rPr>
          <w:rFonts w:ascii="Arial" w:hAnsi="Arial" w:cs="Arial"/>
          <w:sz w:val="24"/>
          <w:szCs w:val="24"/>
        </w:rPr>
        <w:t xml:space="preserve">                     </w:t>
      </w:r>
      <w:r w:rsidR="00472B4A">
        <w:rPr>
          <w:rFonts w:ascii="Arial" w:hAnsi="Arial" w:cs="Arial"/>
          <w:sz w:val="24"/>
          <w:szCs w:val="24"/>
        </w:rPr>
        <w:t xml:space="preserve">                     </w:t>
      </w:r>
      <w:r w:rsidR="008A029E">
        <w:rPr>
          <w:rFonts w:ascii="Arial" w:hAnsi="Arial" w:cs="Arial"/>
          <w:sz w:val="24"/>
          <w:szCs w:val="24"/>
        </w:rPr>
        <w:t xml:space="preserve">            </w:t>
      </w:r>
      <w:r w:rsidR="00152DD4">
        <w:rPr>
          <w:rFonts w:ascii="Arial" w:hAnsi="Arial" w:cs="Arial"/>
          <w:sz w:val="24"/>
          <w:szCs w:val="24"/>
        </w:rPr>
        <w:t xml:space="preserve">                          </w:t>
      </w:r>
      <w:r w:rsidR="00472B4A">
        <w:rPr>
          <w:rFonts w:ascii="Arial" w:hAnsi="Arial" w:cs="Arial"/>
          <w:sz w:val="24"/>
          <w:szCs w:val="24"/>
        </w:rPr>
        <w:t xml:space="preserve"> </w:t>
      </w:r>
      <w:r w:rsidRPr="0077337D">
        <w:rPr>
          <w:rFonts w:ascii="Arial" w:hAnsi="Arial" w:cs="Arial"/>
          <w:sz w:val="24"/>
          <w:szCs w:val="24"/>
        </w:rPr>
        <w:t xml:space="preserve"> </w:t>
      </w:r>
      <w:r w:rsidRPr="008A029E">
        <w:rPr>
          <w:rFonts w:ascii="Arial" w:hAnsi="Arial" w:cs="Arial"/>
          <w:sz w:val="18"/>
          <w:szCs w:val="18"/>
        </w:rPr>
        <w:t xml:space="preserve">(должность) </w:t>
      </w:r>
      <w:r w:rsidR="00472B4A" w:rsidRPr="008A029E">
        <w:rPr>
          <w:rFonts w:ascii="Arial" w:hAnsi="Arial" w:cs="Arial"/>
          <w:sz w:val="18"/>
          <w:szCs w:val="18"/>
        </w:rPr>
        <w:t xml:space="preserve">                            </w:t>
      </w:r>
      <w:r w:rsidR="008A029E">
        <w:rPr>
          <w:rFonts w:ascii="Arial" w:hAnsi="Arial" w:cs="Arial"/>
          <w:sz w:val="18"/>
          <w:szCs w:val="18"/>
        </w:rPr>
        <w:t xml:space="preserve">        </w:t>
      </w:r>
      <w:r w:rsidR="00472B4A" w:rsidRPr="008A029E">
        <w:rPr>
          <w:rFonts w:ascii="Arial" w:hAnsi="Arial" w:cs="Arial"/>
          <w:sz w:val="18"/>
          <w:szCs w:val="18"/>
        </w:rPr>
        <w:t xml:space="preserve">  </w:t>
      </w:r>
      <w:r w:rsidRPr="008A029E">
        <w:rPr>
          <w:rFonts w:ascii="Arial" w:hAnsi="Arial" w:cs="Arial"/>
          <w:sz w:val="18"/>
          <w:szCs w:val="18"/>
        </w:rPr>
        <w:t xml:space="preserve">(подпись) </w:t>
      </w:r>
      <w:r w:rsidR="00472B4A" w:rsidRPr="008A029E">
        <w:rPr>
          <w:rFonts w:ascii="Arial" w:hAnsi="Arial" w:cs="Arial"/>
          <w:sz w:val="18"/>
          <w:szCs w:val="18"/>
        </w:rPr>
        <w:t xml:space="preserve">               </w:t>
      </w:r>
      <w:r w:rsidR="008A029E">
        <w:rPr>
          <w:rFonts w:ascii="Arial" w:hAnsi="Arial" w:cs="Arial"/>
          <w:sz w:val="18"/>
          <w:szCs w:val="18"/>
        </w:rPr>
        <w:t xml:space="preserve">           </w:t>
      </w:r>
      <w:r w:rsidR="00472B4A" w:rsidRPr="008A029E">
        <w:rPr>
          <w:rFonts w:ascii="Arial" w:hAnsi="Arial" w:cs="Arial"/>
          <w:sz w:val="18"/>
          <w:szCs w:val="18"/>
        </w:rPr>
        <w:t xml:space="preserve">  </w:t>
      </w:r>
      <w:r w:rsidRPr="008A029E">
        <w:rPr>
          <w:rFonts w:ascii="Arial" w:hAnsi="Arial" w:cs="Arial"/>
          <w:sz w:val="18"/>
          <w:szCs w:val="18"/>
        </w:rPr>
        <w:t xml:space="preserve">(расшифровка  подписи)    </w:t>
      </w:r>
    </w:p>
    <w:p w:rsidR="0008475E" w:rsidRPr="0077337D" w:rsidRDefault="0008475E">
      <w:pPr>
        <w:pStyle w:val="ConsPlusNonformat"/>
        <w:jc w:val="both"/>
        <w:rPr>
          <w:rFonts w:ascii="Arial" w:hAnsi="Arial" w:cs="Arial"/>
          <w:sz w:val="24"/>
          <w:szCs w:val="24"/>
        </w:rPr>
      </w:pPr>
      <w:r w:rsidRPr="0077337D">
        <w:rPr>
          <w:rFonts w:ascii="Arial" w:hAnsi="Arial" w:cs="Arial"/>
          <w:sz w:val="24"/>
          <w:szCs w:val="24"/>
        </w:rPr>
        <w:t>Руководитель</w:t>
      </w:r>
      <w:r w:rsidR="00152DD4">
        <w:rPr>
          <w:rFonts w:ascii="Arial" w:hAnsi="Arial" w:cs="Arial"/>
          <w:sz w:val="24"/>
          <w:szCs w:val="24"/>
        </w:rPr>
        <w:t xml:space="preserve"> </w:t>
      </w:r>
      <w:r w:rsidRPr="0077337D">
        <w:rPr>
          <w:rFonts w:ascii="Arial" w:hAnsi="Arial" w:cs="Arial"/>
          <w:sz w:val="24"/>
          <w:szCs w:val="24"/>
        </w:rPr>
        <w:t>финансово-экономической</w:t>
      </w:r>
    </w:p>
    <w:p w:rsidR="0008475E" w:rsidRPr="0077337D" w:rsidRDefault="0008475E">
      <w:pPr>
        <w:pStyle w:val="ConsPlusNonformat"/>
        <w:jc w:val="both"/>
        <w:rPr>
          <w:rFonts w:ascii="Arial" w:hAnsi="Arial" w:cs="Arial"/>
          <w:sz w:val="24"/>
          <w:szCs w:val="24"/>
        </w:rPr>
      </w:pPr>
      <w:r w:rsidRPr="0077337D">
        <w:rPr>
          <w:rFonts w:ascii="Arial" w:hAnsi="Arial" w:cs="Arial"/>
          <w:sz w:val="24"/>
          <w:szCs w:val="24"/>
        </w:rPr>
        <w:t xml:space="preserve">службы (уполномоченное лицо)   </w:t>
      </w:r>
      <w:r w:rsidR="00152DD4">
        <w:rPr>
          <w:rFonts w:ascii="Arial" w:hAnsi="Arial" w:cs="Arial"/>
          <w:sz w:val="24"/>
          <w:szCs w:val="24"/>
        </w:rPr>
        <w:t xml:space="preserve">         </w:t>
      </w:r>
      <w:r w:rsidRPr="0077337D">
        <w:rPr>
          <w:rFonts w:ascii="Arial" w:hAnsi="Arial" w:cs="Arial"/>
          <w:sz w:val="24"/>
          <w:szCs w:val="24"/>
        </w:rPr>
        <w:t xml:space="preserve">   ____</w:t>
      </w:r>
      <w:r w:rsidR="008A029E">
        <w:rPr>
          <w:rFonts w:ascii="Arial" w:hAnsi="Arial" w:cs="Arial"/>
          <w:sz w:val="24"/>
          <w:szCs w:val="24"/>
        </w:rPr>
        <w:t>___________</w:t>
      </w:r>
      <w:r w:rsidRPr="0077337D">
        <w:rPr>
          <w:rFonts w:ascii="Arial" w:hAnsi="Arial" w:cs="Arial"/>
          <w:sz w:val="24"/>
          <w:szCs w:val="24"/>
        </w:rPr>
        <w:t>_____ ______</w:t>
      </w:r>
      <w:r w:rsidR="008A029E">
        <w:rPr>
          <w:rFonts w:ascii="Arial" w:hAnsi="Arial" w:cs="Arial"/>
          <w:sz w:val="24"/>
          <w:szCs w:val="24"/>
        </w:rPr>
        <w:t>___________________________</w:t>
      </w:r>
      <w:r w:rsidRPr="0077337D">
        <w:rPr>
          <w:rFonts w:ascii="Arial" w:hAnsi="Arial" w:cs="Arial"/>
          <w:sz w:val="24"/>
          <w:szCs w:val="24"/>
        </w:rPr>
        <w:t>______</w:t>
      </w:r>
    </w:p>
    <w:p w:rsidR="0008475E" w:rsidRPr="0077337D" w:rsidRDefault="0008475E">
      <w:pPr>
        <w:pStyle w:val="ConsPlusNonformat"/>
        <w:jc w:val="both"/>
        <w:rPr>
          <w:rFonts w:ascii="Arial" w:hAnsi="Arial" w:cs="Arial"/>
          <w:sz w:val="24"/>
          <w:szCs w:val="24"/>
        </w:rPr>
      </w:pPr>
      <w:r w:rsidRPr="0077337D">
        <w:rPr>
          <w:rFonts w:ascii="Arial" w:hAnsi="Arial" w:cs="Arial"/>
          <w:sz w:val="24"/>
          <w:szCs w:val="24"/>
        </w:rPr>
        <w:t xml:space="preserve">                               </w:t>
      </w:r>
      <w:r w:rsidR="008A029E">
        <w:rPr>
          <w:rFonts w:ascii="Arial" w:hAnsi="Arial" w:cs="Arial"/>
          <w:sz w:val="24"/>
          <w:szCs w:val="24"/>
        </w:rPr>
        <w:t xml:space="preserve">                                       </w:t>
      </w:r>
      <w:r w:rsidR="00152DD4">
        <w:rPr>
          <w:rFonts w:ascii="Arial" w:hAnsi="Arial" w:cs="Arial"/>
          <w:sz w:val="24"/>
          <w:szCs w:val="24"/>
        </w:rPr>
        <w:t xml:space="preserve">          </w:t>
      </w:r>
      <w:r w:rsidRPr="0077337D">
        <w:rPr>
          <w:rFonts w:ascii="Arial" w:hAnsi="Arial" w:cs="Arial"/>
          <w:sz w:val="24"/>
          <w:szCs w:val="24"/>
        </w:rPr>
        <w:t xml:space="preserve">   </w:t>
      </w:r>
      <w:r w:rsidRPr="008A029E">
        <w:rPr>
          <w:rFonts w:ascii="Arial" w:hAnsi="Arial" w:cs="Arial"/>
          <w:sz w:val="18"/>
          <w:szCs w:val="18"/>
        </w:rPr>
        <w:t xml:space="preserve">(подпись) </w:t>
      </w:r>
      <w:r w:rsidR="008A029E">
        <w:rPr>
          <w:rFonts w:ascii="Arial" w:hAnsi="Arial" w:cs="Arial"/>
          <w:sz w:val="18"/>
          <w:szCs w:val="18"/>
        </w:rPr>
        <w:t xml:space="preserve">                                                    </w:t>
      </w:r>
      <w:r w:rsidRPr="008A029E">
        <w:rPr>
          <w:rFonts w:ascii="Arial" w:hAnsi="Arial" w:cs="Arial"/>
          <w:sz w:val="18"/>
          <w:szCs w:val="18"/>
        </w:rPr>
        <w:t>(расшифровка  подписи)</w:t>
      </w:r>
    </w:p>
    <w:p w:rsidR="0008475E" w:rsidRPr="0077337D" w:rsidRDefault="0008475E">
      <w:pPr>
        <w:pStyle w:val="ConsPlusNonformat"/>
        <w:jc w:val="both"/>
        <w:rPr>
          <w:rFonts w:ascii="Arial" w:hAnsi="Arial" w:cs="Arial"/>
          <w:sz w:val="24"/>
          <w:szCs w:val="24"/>
        </w:rPr>
      </w:pPr>
      <w:r w:rsidRPr="0077337D">
        <w:rPr>
          <w:rFonts w:ascii="Arial" w:hAnsi="Arial" w:cs="Arial"/>
          <w:sz w:val="24"/>
          <w:szCs w:val="24"/>
        </w:rPr>
        <w:t>Ответственный</w:t>
      </w:r>
      <w:r w:rsidR="00152DD4">
        <w:rPr>
          <w:rFonts w:ascii="Arial" w:hAnsi="Arial" w:cs="Arial"/>
          <w:sz w:val="24"/>
          <w:szCs w:val="24"/>
        </w:rPr>
        <w:t xml:space="preserve"> </w:t>
      </w:r>
      <w:r w:rsidRPr="0077337D">
        <w:rPr>
          <w:rFonts w:ascii="Arial" w:hAnsi="Arial" w:cs="Arial"/>
          <w:sz w:val="24"/>
          <w:szCs w:val="24"/>
        </w:rPr>
        <w:t>исполнитель    ______</w:t>
      </w:r>
      <w:r w:rsidR="008A029E">
        <w:rPr>
          <w:rFonts w:ascii="Arial" w:hAnsi="Arial" w:cs="Arial"/>
          <w:sz w:val="24"/>
          <w:szCs w:val="24"/>
        </w:rPr>
        <w:t>______</w:t>
      </w:r>
      <w:r w:rsidRPr="0077337D">
        <w:rPr>
          <w:rFonts w:ascii="Arial" w:hAnsi="Arial" w:cs="Arial"/>
          <w:sz w:val="24"/>
          <w:szCs w:val="24"/>
        </w:rPr>
        <w:t>_____ _________</w:t>
      </w:r>
      <w:r w:rsidR="008A029E">
        <w:rPr>
          <w:rFonts w:ascii="Arial" w:hAnsi="Arial" w:cs="Arial"/>
          <w:sz w:val="24"/>
          <w:szCs w:val="24"/>
        </w:rPr>
        <w:t>_______________</w:t>
      </w:r>
      <w:r w:rsidRPr="0077337D">
        <w:rPr>
          <w:rFonts w:ascii="Arial" w:hAnsi="Arial" w:cs="Arial"/>
          <w:sz w:val="24"/>
          <w:szCs w:val="24"/>
        </w:rPr>
        <w:t>__________ ______</w:t>
      </w:r>
      <w:r w:rsidR="008A029E">
        <w:rPr>
          <w:rFonts w:ascii="Arial" w:hAnsi="Arial" w:cs="Arial"/>
          <w:sz w:val="24"/>
          <w:szCs w:val="24"/>
        </w:rPr>
        <w:t>_______________</w:t>
      </w:r>
      <w:r w:rsidRPr="0077337D">
        <w:rPr>
          <w:rFonts w:ascii="Arial" w:hAnsi="Arial" w:cs="Arial"/>
          <w:sz w:val="24"/>
          <w:szCs w:val="24"/>
        </w:rPr>
        <w:t>___</w:t>
      </w:r>
    </w:p>
    <w:p w:rsidR="0008475E" w:rsidRPr="0077337D" w:rsidRDefault="0008475E">
      <w:pPr>
        <w:pStyle w:val="ConsPlusNonformat"/>
        <w:jc w:val="both"/>
        <w:rPr>
          <w:rFonts w:ascii="Arial" w:hAnsi="Arial" w:cs="Arial"/>
          <w:sz w:val="24"/>
          <w:szCs w:val="24"/>
        </w:rPr>
      </w:pPr>
      <w:r w:rsidRPr="0077337D">
        <w:rPr>
          <w:rFonts w:ascii="Arial" w:hAnsi="Arial" w:cs="Arial"/>
          <w:sz w:val="24"/>
          <w:szCs w:val="24"/>
        </w:rPr>
        <w:t xml:space="preserve">             </w:t>
      </w:r>
      <w:r w:rsidR="008A029E">
        <w:rPr>
          <w:rFonts w:ascii="Arial" w:hAnsi="Arial" w:cs="Arial"/>
          <w:sz w:val="24"/>
          <w:szCs w:val="24"/>
        </w:rPr>
        <w:t xml:space="preserve">                       </w:t>
      </w:r>
      <w:r w:rsidR="00152DD4">
        <w:rPr>
          <w:rFonts w:ascii="Arial" w:hAnsi="Arial" w:cs="Arial"/>
          <w:sz w:val="24"/>
          <w:szCs w:val="24"/>
        </w:rPr>
        <w:t xml:space="preserve">                           </w:t>
      </w:r>
      <w:r w:rsidRPr="0077337D">
        <w:rPr>
          <w:rFonts w:ascii="Arial" w:hAnsi="Arial" w:cs="Arial"/>
          <w:sz w:val="24"/>
          <w:szCs w:val="24"/>
        </w:rPr>
        <w:t xml:space="preserve">  </w:t>
      </w:r>
      <w:r w:rsidRPr="008A029E">
        <w:rPr>
          <w:rFonts w:ascii="Arial" w:hAnsi="Arial" w:cs="Arial"/>
          <w:sz w:val="18"/>
          <w:szCs w:val="18"/>
        </w:rPr>
        <w:t xml:space="preserve">(должность) </w:t>
      </w:r>
      <w:r w:rsidR="008A029E">
        <w:rPr>
          <w:rFonts w:ascii="Arial" w:hAnsi="Arial" w:cs="Arial"/>
          <w:sz w:val="18"/>
          <w:szCs w:val="18"/>
        </w:rPr>
        <w:t xml:space="preserve">                                     </w:t>
      </w:r>
      <w:r w:rsidRPr="008A029E">
        <w:rPr>
          <w:rFonts w:ascii="Arial" w:hAnsi="Arial" w:cs="Arial"/>
          <w:sz w:val="18"/>
          <w:szCs w:val="18"/>
        </w:rPr>
        <w:t>(фамилия, инициалы)</w:t>
      </w:r>
      <w:r w:rsidR="008A029E">
        <w:rPr>
          <w:rFonts w:ascii="Arial" w:hAnsi="Arial" w:cs="Arial"/>
          <w:sz w:val="18"/>
          <w:szCs w:val="18"/>
        </w:rPr>
        <w:t xml:space="preserve">                                                     </w:t>
      </w:r>
      <w:r w:rsidRPr="008A029E">
        <w:rPr>
          <w:rFonts w:ascii="Arial" w:hAnsi="Arial" w:cs="Arial"/>
          <w:sz w:val="18"/>
          <w:szCs w:val="18"/>
        </w:rPr>
        <w:t xml:space="preserve"> (телефон)</w:t>
      </w:r>
    </w:p>
    <w:p w:rsidR="0008475E" w:rsidRPr="0077337D" w:rsidRDefault="0008475E">
      <w:pPr>
        <w:pStyle w:val="ConsPlusNonformat"/>
        <w:jc w:val="both"/>
        <w:rPr>
          <w:rFonts w:ascii="Arial" w:hAnsi="Arial" w:cs="Arial"/>
          <w:sz w:val="24"/>
          <w:szCs w:val="24"/>
        </w:rPr>
      </w:pPr>
      <w:r w:rsidRPr="0077337D">
        <w:rPr>
          <w:rFonts w:ascii="Arial" w:hAnsi="Arial" w:cs="Arial"/>
          <w:sz w:val="24"/>
          <w:szCs w:val="24"/>
        </w:rPr>
        <w:t>"__" ________________ 20__ г.</w:t>
      </w:r>
    </w:p>
    <w:p w:rsidR="0008475E" w:rsidRPr="0077337D" w:rsidRDefault="0008475E">
      <w:pPr>
        <w:pStyle w:val="ConsPlusNonformat"/>
        <w:jc w:val="both"/>
        <w:rPr>
          <w:rFonts w:ascii="Arial" w:hAnsi="Arial" w:cs="Arial"/>
          <w:sz w:val="24"/>
          <w:szCs w:val="24"/>
        </w:rPr>
      </w:pPr>
      <w:r w:rsidRPr="0077337D">
        <w:rPr>
          <w:rFonts w:ascii="Arial" w:hAnsi="Arial" w:cs="Arial"/>
          <w:sz w:val="24"/>
          <w:szCs w:val="24"/>
        </w:rPr>
        <w:t xml:space="preserve">                           </w:t>
      </w:r>
    </w:p>
    <w:p w:rsidR="0008475E" w:rsidRPr="00152DD4" w:rsidRDefault="0008475E">
      <w:pPr>
        <w:pStyle w:val="ConsPlusNonformat"/>
        <w:jc w:val="both"/>
        <w:rPr>
          <w:rFonts w:ascii="Arial" w:hAnsi="Arial" w:cs="Arial"/>
        </w:rPr>
      </w:pPr>
      <w:r w:rsidRPr="0077337D">
        <w:rPr>
          <w:rFonts w:ascii="Arial" w:hAnsi="Arial" w:cs="Arial"/>
          <w:sz w:val="24"/>
          <w:szCs w:val="24"/>
        </w:rPr>
        <w:t xml:space="preserve">                             </w:t>
      </w:r>
      <w:r w:rsidRPr="00152DD4">
        <w:rPr>
          <w:rFonts w:ascii="Arial" w:hAnsi="Arial" w:cs="Arial"/>
        </w:rPr>
        <w:t>О</w:t>
      </w:r>
      <w:r w:rsidR="005C1CB5" w:rsidRPr="00152DD4">
        <w:rPr>
          <w:rFonts w:ascii="Arial" w:hAnsi="Arial" w:cs="Arial"/>
        </w:rPr>
        <w:t>ТМЕТКА ТЕРРИТОРИАЛЬНОГО ОРГАНА ФЕДЕРАЛЬНОГО</w:t>
      </w:r>
      <w:r w:rsidRPr="00152DD4">
        <w:rPr>
          <w:rFonts w:ascii="Arial" w:hAnsi="Arial" w:cs="Arial"/>
        </w:rPr>
        <w:t xml:space="preserve">  КАЗНАЧЕЙСТВА О ПРИНЯТИИ НАСТОЯЩИХ СВЕДЕНИЙ </w:t>
      </w:r>
    </w:p>
    <w:p w:rsidR="0008475E" w:rsidRPr="0077337D" w:rsidRDefault="0008475E">
      <w:pPr>
        <w:pStyle w:val="ConsPlusNonformat"/>
        <w:jc w:val="both"/>
        <w:rPr>
          <w:rFonts w:ascii="Arial" w:hAnsi="Arial" w:cs="Arial"/>
          <w:sz w:val="24"/>
          <w:szCs w:val="24"/>
        </w:rPr>
      </w:pPr>
    </w:p>
    <w:p w:rsidR="0008475E" w:rsidRPr="0077337D" w:rsidRDefault="0008475E">
      <w:pPr>
        <w:pStyle w:val="ConsPlusNonformat"/>
        <w:jc w:val="both"/>
        <w:rPr>
          <w:rFonts w:ascii="Arial" w:hAnsi="Arial" w:cs="Arial"/>
          <w:sz w:val="24"/>
          <w:szCs w:val="24"/>
        </w:rPr>
      </w:pPr>
      <w:r w:rsidRPr="0077337D">
        <w:rPr>
          <w:rFonts w:ascii="Arial" w:hAnsi="Arial" w:cs="Arial"/>
          <w:sz w:val="24"/>
          <w:szCs w:val="24"/>
        </w:rPr>
        <w:t xml:space="preserve">                           </w:t>
      </w:r>
      <w:r w:rsidRPr="00152DD4">
        <w:rPr>
          <w:rFonts w:ascii="Arial" w:hAnsi="Arial" w:cs="Arial"/>
          <w:sz w:val="22"/>
          <w:szCs w:val="22"/>
        </w:rPr>
        <w:t>Ответственный  исполнитель</w:t>
      </w:r>
      <w:r w:rsidRPr="0077337D">
        <w:rPr>
          <w:rFonts w:ascii="Arial" w:hAnsi="Arial" w:cs="Arial"/>
          <w:sz w:val="24"/>
          <w:szCs w:val="24"/>
        </w:rPr>
        <w:t xml:space="preserve"> ___________ _________ ______</w:t>
      </w:r>
      <w:r w:rsidR="00176FD5">
        <w:rPr>
          <w:rFonts w:ascii="Arial" w:hAnsi="Arial" w:cs="Arial"/>
          <w:sz w:val="24"/>
          <w:szCs w:val="24"/>
        </w:rPr>
        <w:t>_______</w:t>
      </w:r>
      <w:r w:rsidRPr="0077337D">
        <w:rPr>
          <w:rFonts w:ascii="Arial" w:hAnsi="Arial" w:cs="Arial"/>
          <w:sz w:val="24"/>
          <w:szCs w:val="24"/>
        </w:rPr>
        <w:t>______</w:t>
      </w:r>
    </w:p>
    <w:p w:rsidR="0008475E" w:rsidRPr="008A029E" w:rsidRDefault="0008475E">
      <w:pPr>
        <w:pStyle w:val="ConsPlusNonformat"/>
        <w:jc w:val="both"/>
        <w:rPr>
          <w:rFonts w:ascii="Arial" w:hAnsi="Arial" w:cs="Arial"/>
          <w:sz w:val="18"/>
          <w:szCs w:val="18"/>
        </w:rPr>
      </w:pPr>
      <w:r w:rsidRPr="0077337D">
        <w:rPr>
          <w:rFonts w:ascii="Arial" w:hAnsi="Arial" w:cs="Arial"/>
          <w:sz w:val="24"/>
          <w:szCs w:val="24"/>
        </w:rPr>
        <w:t xml:space="preserve">                              </w:t>
      </w:r>
      <w:r w:rsidR="00176FD5">
        <w:rPr>
          <w:rFonts w:ascii="Arial" w:hAnsi="Arial" w:cs="Arial"/>
          <w:sz w:val="24"/>
          <w:szCs w:val="24"/>
        </w:rPr>
        <w:t xml:space="preserve">                 </w:t>
      </w:r>
      <w:r w:rsidR="00152DD4">
        <w:rPr>
          <w:rFonts w:ascii="Arial" w:hAnsi="Arial" w:cs="Arial"/>
          <w:sz w:val="24"/>
          <w:szCs w:val="24"/>
        </w:rPr>
        <w:t xml:space="preserve">                              </w:t>
      </w:r>
      <w:r w:rsidR="00176FD5">
        <w:rPr>
          <w:rFonts w:ascii="Arial" w:hAnsi="Arial" w:cs="Arial"/>
          <w:sz w:val="24"/>
          <w:szCs w:val="24"/>
        </w:rPr>
        <w:t xml:space="preserve">   </w:t>
      </w:r>
      <w:r w:rsidRPr="008A029E">
        <w:rPr>
          <w:rFonts w:ascii="Arial" w:hAnsi="Arial" w:cs="Arial"/>
          <w:sz w:val="18"/>
          <w:szCs w:val="18"/>
        </w:rPr>
        <w:t xml:space="preserve">(должность) </w:t>
      </w:r>
      <w:r w:rsidR="008A029E">
        <w:rPr>
          <w:rFonts w:ascii="Arial" w:hAnsi="Arial" w:cs="Arial"/>
          <w:sz w:val="18"/>
          <w:szCs w:val="18"/>
        </w:rPr>
        <w:t xml:space="preserve"> </w:t>
      </w:r>
      <w:r w:rsidR="00176FD5">
        <w:rPr>
          <w:rFonts w:ascii="Arial" w:hAnsi="Arial" w:cs="Arial"/>
          <w:sz w:val="18"/>
          <w:szCs w:val="18"/>
        </w:rPr>
        <w:t xml:space="preserve">          </w:t>
      </w:r>
      <w:r w:rsidR="008A029E">
        <w:rPr>
          <w:rFonts w:ascii="Arial" w:hAnsi="Arial" w:cs="Arial"/>
          <w:sz w:val="18"/>
          <w:szCs w:val="18"/>
        </w:rPr>
        <w:t xml:space="preserve"> </w:t>
      </w:r>
      <w:r w:rsidRPr="008A029E">
        <w:rPr>
          <w:rFonts w:ascii="Arial" w:hAnsi="Arial" w:cs="Arial"/>
          <w:sz w:val="18"/>
          <w:szCs w:val="18"/>
        </w:rPr>
        <w:t>(подпись)</w:t>
      </w:r>
      <w:r w:rsidR="00176FD5">
        <w:rPr>
          <w:rFonts w:ascii="Arial" w:hAnsi="Arial" w:cs="Arial"/>
          <w:sz w:val="18"/>
          <w:szCs w:val="18"/>
        </w:rPr>
        <w:t xml:space="preserve">           </w:t>
      </w:r>
      <w:r w:rsidRPr="008A029E">
        <w:rPr>
          <w:rFonts w:ascii="Arial" w:hAnsi="Arial" w:cs="Arial"/>
          <w:sz w:val="18"/>
          <w:szCs w:val="18"/>
        </w:rPr>
        <w:t xml:space="preserve"> </w:t>
      </w:r>
      <w:r w:rsidR="00176FD5">
        <w:rPr>
          <w:rFonts w:ascii="Arial" w:hAnsi="Arial" w:cs="Arial"/>
          <w:sz w:val="18"/>
          <w:szCs w:val="18"/>
        </w:rPr>
        <w:t>(расшифровка</w:t>
      </w:r>
      <w:r w:rsidRPr="008A029E">
        <w:rPr>
          <w:rFonts w:ascii="Arial" w:hAnsi="Arial" w:cs="Arial"/>
          <w:sz w:val="18"/>
          <w:szCs w:val="18"/>
        </w:rPr>
        <w:t xml:space="preserve"> подписи)</w:t>
      </w:r>
    </w:p>
    <w:p w:rsidR="0008475E" w:rsidRPr="0077337D" w:rsidRDefault="0008475E">
      <w:pPr>
        <w:pStyle w:val="ConsPlusNonformat"/>
        <w:jc w:val="both"/>
        <w:rPr>
          <w:rFonts w:ascii="Arial" w:hAnsi="Arial" w:cs="Arial"/>
          <w:sz w:val="24"/>
          <w:szCs w:val="24"/>
        </w:rPr>
      </w:pPr>
      <w:r w:rsidRPr="0077337D">
        <w:rPr>
          <w:rFonts w:ascii="Arial" w:hAnsi="Arial" w:cs="Arial"/>
          <w:sz w:val="24"/>
          <w:szCs w:val="24"/>
        </w:rPr>
        <w:t xml:space="preserve">                                                                        </w:t>
      </w:r>
    </w:p>
    <w:p w:rsidR="0008475E" w:rsidRPr="0077337D" w:rsidRDefault="0008475E">
      <w:pPr>
        <w:pStyle w:val="ConsPlusNonformat"/>
        <w:jc w:val="both"/>
        <w:rPr>
          <w:rFonts w:ascii="Arial" w:hAnsi="Arial" w:cs="Arial"/>
          <w:sz w:val="24"/>
          <w:szCs w:val="24"/>
        </w:rPr>
      </w:pPr>
      <w:r w:rsidRPr="0077337D">
        <w:rPr>
          <w:rFonts w:ascii="Arial" w:hAnsi="Arial" w:cs="Arial"/>
          <w:sz w:val="24"/>
          <w:szCs w:val="24"/>
        </w:rPr>
        <w:t xml:space="preserve">                            "__" ____________ 20__ г.</w:t>
      </w:r>
    </w:p>
    <w:p w:rsidR="00152DD4" w:rsidRDefault="0008475E" w:rsidP="00152DD4">
      <w:pPr>
        <w:pStyle w:val="ConsPlusNonformat"/>
        <w:jc w:val="both"/>
        <w:rPr>
          <w:rFonts w:ascii="Arial" w:hAnsi="Arial" w:cs="Arial"/>
          <w:szCs w:val="24"/>
        </w:rPr>
        <w:sectPr w:rsidR="00152DD4" w:rsidSect="00152DD4">
          <w:pgSz w:w="16838" w:h="11905" w:orient="landscape"/>
          <w:pgMar w:top="1701" w:right="1134" w:bottom="851" w:left="1134" w:header="0" w:footer="0" w:gutter="0"/>
          <w:cols w:space="720"/>
        </w:sectPr>
      </w:pPr>
      <w:r w:rsidRPr="0077337D">
        <w:rPr>
          <w:rFonts w:ascii="Arial" w:hAnsi="Arial" w:cs="Arial"/>
          <w:sz w:val="24"/>
          <w:szCs w:val="24"/>
        </w:rPr>
        <w:t xml:space="preserve">                           </w:t>
      </w:r>
    </w:p>
    <w:p w:rsidR="0008475E" w:rsidRPr="0077337D" w:rsidRDefault="0008475E">
      <w:pPr>
        <w:pStyle w:val="ConsPlusNormal"/>
        <w:jc w:val="both"/>
        <w:rPr>
          <w:rFonts w:ascii="Arial" w:hAnsi="Arial" w:cs="Arial"/>
          <w:szCs w:val="24"/>
        </w:rPr>
      </w:pPr>
    </w:p>
    <w:p w:rsidR="00176FD5" w:rsidRPr="00472B4A" w:rsidRDefault="00176FD5" w:rsidP="00176FD5">
      <w:pPr>
        <w:pStyle w:val="ConsPlusNormal"/>
        <w:jc w:val="right"/>
        <w:outlineLvl w:val="1"/>
        <w:rPr>
          <w:rFonts w:ascii="Arial" w:hAnsi="Arial" w:cs="Arial"/>
          <w:sz w:val="20"/>
        </w:rPr>
      </w:pPr>
      <w:bookmarkStart w:id="26" w:name="_GoBack"/>
      <w:bookmarkEnd w:id="26"/>
      <w:r w:rsidRPr="00472B4A">
        <w:rPr>
          <w:rFonts w:ascii="Arial" w:hAnsi="Arial" w:cs="Arial"/>
          <w:sz w:val="20"/>
        </w:rPr>
        <w:t xml:space="preserve">Приложение N </w:t>
      </w:r>
      <w:r>
        <w:rPr>
          <w:rFonts w:ascii="Arial" w:hAnsi="Arial" w:cs="Arial"/>
          <w:sz w:val="20"/>
        </w:rPr>
        <w:t>2</w:t>
      </w:r>
    </w:p>
    <w:p w:rsidR="00176FD5" w:rsidRPr="00472B4A" w:rsidRDefault="00176FD5" w:rsidP="00176FD5">
      <w:pPr>
        <w:spacing w:after="0" w:line="240" w:lineRule="auto"/>
        <w:jc w:val="right"/>
        <w:rPr>
          <w:rFonts w:ascii="Arial" w:hAnsi="Arial" w:cs="Arial"/>
          <w:sz w:val="20"/>
          <w:szCs w:val="20"/>
        </w:rPr>
      </w:pPr>
      <w:r w:rsidRPr="00472B4A">
        <w:rPr>
          <w:rFonts w:ascii="Arial" w:hAnsi="Arial" w:cs="Arial"/>
          <w:sz w:val="20"/>
          <w:szCs w:val="20"/>
        </w:rPr>
        <w:t>к Порядку учета</w:t>
      </w:r>
    </w:p>
    <w:p w:rsidR="00176FD5" w:rsidRPr="00472B4A" w:rsidRDefault="00176FD5" w:rsidP="00176FD5">
      <w:pPr>
        <w:spacing w:after="0" w:line="240" w:lineRule="auto"/>
        <w:jc w:val="right"/>
        <w:rPr>
          <w:rFonts w:ascii="Arial" w:hAnsi="Arial" w:cs="Arial"/>
          <w:sz w:val="20"/>
          <w:szCs w:val="20"/>
        </w:rPr>
      </w:pPr>
      <w:r w:rsidRPr="00472B4A">
        <w:rPr>
          <w:rFonts w:ascii="Arial" w:hAnsi="Arial" w:cs="Arial"/>
          <w:sz w:val="20"/>
          <w:szCs w:val="20"/>
        </w:rPr>
        <w:t>бюджетных и денежных обязательств</w:t>
      </w:r>
    </w:p>
    <w:p w:rsidR="00176FD5" w:rsidRPr="00472B4A" w:rsidRDefault="00176FD5" w:rsidP="00176FD5">
      <w:pPr>
        <w:spacing w:after="0" w:line="240" w:lineRule="auto"/>
        <w:jc w:val="right"/>
        <w:rPr>
          <w:rFonts w:ascii="Arial" w:hAnsi="Arial" w:cs="Arial"/>
          <w:sz w:val="20"/>
          <w:szCs w:val="20"/>
        </w:rPr>
      </w:pPr>
      <w:r w:rsidRPr="00472B4A">
        <w:rPr>
          <w:rFonts w:ascii="Arial" w:hAnsi="Arial" w:cs="Arial"/>
          <w:sz w:val="20"/>
          <w:szCs w:val="20"/>
        </w:rPr>
        <w:t xml:space="preserve">получателей средств бюджета </w:t>
      </w:r>
    </w:p>
    <w:p w:rsidR="00176FD5" w:rsidRPr="00472B4A" w:rsidRDefault="00176FD5" w:rsidP="00176FD5">
      <w:pPr>
        <w:pStyle w:val="ConsPlusNormal"/>
        <w:jc w:val="right"/>
        <w:rPr>
          <w:rFonts w:ascii="Arial" w:hAnsi="Arial" w:cs="Arial"/>
          <w:sz w:val="20"/>
        </w:rPr>
      </w:pPr>
      <w:r w:rsidRPr="00472B4A">
        <w:rPr>
          <w:rFonts w:ascii="Arial" w:hAnsi="Arial" w:cs="Arial"/>
          <w:sz w:val="20"/>
        </w:rPr>
        <w:t>Солонцовского сельского поселения</w:t>
      </w:r>
    </w:p>
    <w:p w:rsidR="00176FD5" w:rsidRPr="00472B4A" w:rsidRDefault="00176FD5" w:rsidP="00176FD5">
      <w:pPr>
        <w:pStyle w:val="ConsPlusNormal"/>
        <w:jc w:val="right"/>
        <w:rPr>
          <w:rFonts w:ascii="Arial" w:hAnsi="Arial" w:cs="Arial"/>
          <w:sz w:val="20"/>
        </w:rPr>
      </w:pPr>
      <w:r w:rsidRPr="00472B4A">
        <w:rPr>
          <w:rFonts w:ascii="Arial" w:hAnsi="Arial" w:cs="Arial"/>
          <w:sz w:val="20"/>
        </w:rPr>
        <w:t xml:space="preserve">Алексеевского муниципального района </w:t>
      </w:r>
    </w:p>
    <w:p w:rsidR="00176FD5" w:rsidRPr="00472B4A" w:rsidRDefault="00176FD5" w:rsidP="00176FD5">
      <w:pPr>
        <w:pStyle w:val="ConsPlusNormal"/>
        <w:jc w:val="right"/>
        <w:rPr>
          <w:rFonts w:ascii="Arial" w:hAnsi="Arial" w:cs="Arial"/>
          <w:sz w:val="20"/>
        </w:rPr>
      </w:pPr>
      <w:r w:rsidRPr="00472B4A">
        <w:rPr>
          <w:rFonts w:ascii="Arial" w:hAnsi="Arial" w:cs="Arial"/>
          <w:sz w:val="20"/>
        </w:rPr>
        <w:t xml:space="preserve">от </w:t>
      </w:r>
      <w:r>
        <w:rPr>
          <w:rFonts w:ascii="Arial" w:hAnsi="Arial" w:cs="Arial"/>
          <w:sz w:val="20"/>
        </w:rPr>
        <w:t>20.12.</w:t>
      </w:r>
      <w:r w:rsidRPr="00472B4A">
        <w:rPr>
          <w:rFonts w:ascii="Arial" w:hAnsi="Arial" w:cs="Arial"/>
          <w:sz w:val="20"/>
        </w:rPr>
        <w:t>2021 №</w:t>
      </w:r>
      <w:r w:rsidR="00FC1EBF">
        <w:rPr>
          <w:rFonts w:ascii="Arial" w:hAnsi="Arial" w:cs="Arial"/>
          <w:sz w:val="20"/>
        </w:rPr>
        <w:t xml:space="preserve"> 105</w:t>
      </w:r>
    </w:p>
    <w:p w:rsidR="0008475E" w:rsidRDefault="0008475E">
      <w:pPr>
        <w:pStyle w:val="ConsPlusNormal"/>
        <w:jc w:val="both"/>
        <w:rPr>
          <w:rFonts w:ascii="Arial" w:hAnsi="Arial" w:cs="Arial"/>
          <w:szCs w:val="24"/>
        </w:rPr>
      </w:pPr>
    </w:p>
    <w:p w:rsidR="00176FD5" w:rsidRPr="0077337D" w:rsidRDefault="00176FD5">
      <w:pPr>
        <w:pStyle w:val="ConsPlusNormal"/>
        <w:jc w:val="both"/>
        <w:rPr>
          <w:rFonts w:ascii="Arial" w:hAnsi="Arial" w:cs="Arial"/>
          <w:szCs w:val="24"/>
        </w:rPr>
      </w:pPr>
    </w:p>
    <w:p w:rsidR="0008475E" w:rsidRPr="0077337D" w:rsidRDefault="0008475E">
      <w:pPr>
        <w:pStyle w:val="ConsPlusTitle"/>
        <w:jc w:val="center"/>
        <w:rPr>
          <w:rFonts w:ascii="Arial" w:hAnsi="Arial" w:cs="Arial"/>
          <w:szCs w:val="24"/>
        </w:rPr>
      </w:pPr>
      <w:bookmarkStart w:id="27" w:name="P397"/>
      <w:bookmarkEnd w:id="27"/>
      <w:r w:rsidRPr="0077337D">
        <w:rPr>
          <w:rFonts w:ascii="Arial" w:hAnsi="Arial" w:cs="Arial"/>
          <w:szCs w:val="24"/>
        </w:rPr>
        <w:t>ПЕРЕЧЕНЬ</w:t>
      </w:r>
    </w:p>
    <w:p w:rsidR="0008475E" w:rsidRPr="0077337D" w:rsidRDefault="0008475E">
      <w:pPr>
        <w:pStyle w:val="ConsPlusTitle"/>
        <w:jc w:val="center"/>
        <w:rPr>
          <w:rFonts w:ascii="Arial" w:hAnsi="Arial" w:cs="Arial"/>
          <w:szCs w:val="24"/>
        </w:rPr>
      </w:pPr>
      <w:r w:rsidRPr="0077337D">
        <w:rPr>
          <w:rFonts w:ascii="Arial" w:hAnsi="Arial" w:cs="Arial"/>
          <w:szCs w:val="24"/>
        </w:rPr>
        <w:t xml:space="preserve">КОДОВ ЦЕЛЕВЫХ СУБСИДИЙ, ПРЕДОСТАВЛЯЕМЫХ </w:t>
      </w:r>
      <w:r w:rsidR="005C1CB5" w:rsidRPr="0077337D">
        <w:rPr>
          <w:rFonts w:ascii="Arial" w:hAnsi="Arial" w:cs="Arial"/>
          <w:szCs w:val="24"/>
        </w:rPr>
        <w:t>МУНИЦИПАЛЬНЫМ</w:t>
      </w:r>
    </w:p>
    <w:p w:rsidR="00C75068" w:rsidRPr="0077337D" w:rsidRDefault="0008475E" w:rsidP="00C75068">
      <w:pPr>
        <w:pStyle w:val="ConsPlusTitle"/>
        <w:jc w:val="center"/>
        <w:rPr>
          <w:rFonts w:ascii="Arial" w:hAnsi="Arial" w:cs="Arial"/>
          <w:szCs w:val="24"/>
        </w:rPr>
      </w:pPr>
      <w:r w:rsidRPr="0077337D">
        <w:rPr>
          <w:rFonts w:ascii="Arial" w:hAnsi="Arial" w:cs="Arial"/>
          <w:szCs w:val="24"/>
        </w:rPr>
        <w:t xml:space="preserve">БЮДЖЕТНЫМ УЧРЕЖДЕНИЯМ И </w:t>
      </w:r>
      <w:r w:rsidR="00C75068" w:rsidRPr="0077337D">
        <w:rPr>
          <w:rFonts w:ascii="Arial" w:hAnsi="Arial" w:cs="Arial"/>
          <w:szCs w:val="24"/>
        </w:rPr>
        <w:t>МУНИЦИПАЛЬНЫМ</w:t>
      </w:r>
    </w:p>
    <w:p w:rsidR="0008475E" w:rsidRPr="0077337D" w:rsidRDefault="0008475E">
      <w:pPr>
        <w:pStyle w:val="ConsPlusTitle"/>
        <w:jc w:val="center"/>
        <w:rPr>
          <w:rFonts w:ascii="Arial" w:hAnsi="Arial" w:cs="Arial"/>
          <w:szCs w:val="24"/>
        </w:rPr>
      </w:pPr>
      <w:r w:rsidRPr="0077337D">
        <w:rPr>
          <w:rFonts w:ascii="Arial" w:hAnsi="Arial" w:cs="Arial"/>
          <w:szCs w:val="24"/>
        </w:rPr>
        <w:t xml:space="preserve"> АВТОНОМНЫМ УЧРЕЖДЕНИЯМ</w:t>
      </w:r>
    </w:p>
    <w:p w:rsidR="0008475E" w:rsidRPr="0077337D" w:rsidRDefault="0008475E">
      <w:pPr>
        <w:pStyle w:val="ConsPlusTitle"/>
        <w:jc w:val="center"/>
        <w:rPr>
          <w:rFonts w:ascii="Arial" w:hAnsi="Arial" w:cs="Arial"/>
          <w:szCs w:val="24"/>
        </w:rPr>
      </w:pPr>
      <w:r w:rsidRPr="0077337D">
        <w:rPr>
          <w:rFonts w:ascii="Arial" w:hAnsi="Arial" w:cs="Arial"/>
          <w:szCs w:val="24"/>
        </w:rPr>
        <w:t>В СООТВЕТСТВИИ С АБЗАЦЕМ ВТОРЫМ ПУНКТА 1 СТАТЬИ 78.1</w:t>
      </w:r>
    </w:p>
    <w:p w:rsidR="0008475E" w:rsidRPr="0077337D" w:rsidRDefault="0008475E">
      <w:pPr>
        <w:pStyle w:val="ConsPlusTitle"/>
        <w:jc w:val="center"/>
        <w:rPr>
          <w:rFonts w:ascii="Arial" w:hAnsi="Arial" w:cs="Arial"/>
          <w:szCs w:val="24"/>
        </w:rPr>
      </w:pPr>
      <w:r w:rsidRPr="0077337D">
        <w:rPr>
          <w:rFonts w:ascii="Arial" w:hAnsi="Arial" w:cs="Arial"/>
          <w:szCs w:val="24"/>
        </w:rPr>
        <w:t>И СТАТЬЕЙ 78.2 БЮДЖЕТНОГО КОДЕКСА РОССИЙСКОЙ ФЕДЕРАЦИИ</w:t>
      </w:r>
    </w:p>
    <w:p w:rsidR="0008475E" w:rsidRPr="0077337D" w:rsidRDefault="0008475E">
      <w:pPr>
        <w:spacing w:after="1"/>
        <w:rPr>
          <w:rFonts w:ascii="Arial" w:hAnsi="Arial" w:cs="Arial"/>
          <w:szCs w:val="24"/>
        </w:rPr>
      </w:pPr>
    </w:p>
    <w:p w:rsidR="0008475E" w:rsidRPr="0077337D" w:rsidRDefault="0008475E">
      <w:pPr>
        <w:pStyle w:val="ConsPlusNormal"/>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13"/>
        <w:gridCol w:w="1247"/>
      </w:tblGrid>
      <w:tr w:rsidR="0008475E" w:rsidRPr="00176FD5">
        <w:tc>
          <w:tcPr>
            <w:tcW w:w="510" w:type="dxa"/>
          </w:tcPr>
          <w:p w:rsidR="0008475E" w:rsidRPr="00176FD5" w:rsidRDefault="0008475E">
            <w:pPr>
              <w:pStyle w:val="ConsPlusNormal"/>
              <w:jc w:val="center"/>
              <w:rPr>
                <w:rFonts w:ascii="Arial" w:hAnsi="Arial" w:cs="Arial"/>
                <w:sz w:val="22"/>
                <w:szCs w:val="22"/>
              </w:rPr>
            </w:pPr>
            <w:r w:rsidRPr="00176FD5">
              <w:rPr>
                <w:rFonts w:ascii="Arial" w:hAnsi="Arial" w:cs="Arial"/>
                <w:sz w:val="22"/>
                <w:szCs w:val="22"/>
              </w:rPr>
              <w:t>N п/п</w:t>
            </w:r>
          </w:p>
        </w:tc>
        <w:tc>
          <w:tcPr>
            <w:tcW w:w="7313" w:type="dxa"/>
          </w:tcPr>
          <w:p w:rsidR="0008475E" w:rsidRPr="00176FD5" w:rsidRDefault="0008475E">
            <w:pPr>
              <w:pStyle w:val="ConsPlusNormal"/>
              <w:jc w:val="center"/>
              <w:rPr>
                <w:rFonts w:ascii="Arial" w:hAnsi="Arial" w:cs="Arial"/>
                <w:sz w:val="22"/>
                <w:szCs w:val="22"/>
              </w:rPr>
            </w:pPr>
            <w:r w:rsidRPr="00176FD5">
              <w:rPr>
                <w:rFonts w:ascii="Arial" w:hAnsi="Arial" w:cs="Arial"/>
                <w:sz w:val="22"/>
                <w:szCs w:val="22"/>
              </w:rPr>
              <w:t>Наименование субсидии</w:t>
            </w:r>
          </w:p>
        </w:tc>
        <w:tc>
          <w:tcPr>
            <w:tcW w:w="1247" w:type="dxa"/>
          </w:tcPr>
          <w:p w:rsidR="0008475E" w:rsidRPr="00176FD5" w:rsidRDefault="0008475E">
            <w:pPr>
              <w:pStyle w:val="ConsPlusNormal"/>
              <w:jc w:val="center"/>
              <w:rPr>
                <w:rFonts w:ascii="Arial" w:hAnsi="Arial" w:cs="Arial"/>
                <w:sz w:val="22"/>
                <w:szCs w:val="22"/>
              </w:rPr>
            </w:pPr>
            <w:r w:rsidRPr="00176FD5">
              <w:rPr>
                <w:rFonts w:ascii="Arial" w:hAnsi="Arial" w:cs="Arial"/>
                <w:sz w:val="22"/>
                <w:szCs w:val="22"/>
              </w:rPr>
              <w:t xml:space="preserve">Код субсидии </w:t>
            </w:r>
            <w:hyperlink w:anchor="P689" w:history="1">
              <w:r w:rsidRPr="00176FD5">
                <w:rPr>
                  <w:rFonts w:ascii="Arial" w:hAnsi="Arial" w:cs="Arial"/>
                  <w:color w:val="0000FF"/>
                  <w:sz w:val="22"/>
                  <w:szCs w:val="22"/>
                </w:rPr>
                <w:t>&lt;1&gt;</w:t>
              </w:r>
            </w:hyperlink>
          </w:p>
        </w:tc>
      </w:tr>
      <w:tr w:rsidR="0008475E" w:rsidRPr="00176FD5">
        <w:tc>
          <w:tcPr>
            <w:tcW w:w="510" w:type="dxa"/>
          </w:tcPr>
          <w:p w:rsidR="0008475E" w:rsidRPr="00176FD5" w:rsidRDefault="0008475E">
            <w:pPr>
              <w:pStyle w:val="ConsPlusNormal"/>
              <w:jc w:val="center"/>
              <w:rPr>
                <w:rFonts w:ascii="Arial" w:hAnsi="Arial" w:cs="Arial"/>
                <w:sz w:val="22"/>
                <w:szCs w:val="22"/>
              </w:rPr>
            </w:pPr>
            <w:r w:rsidRPr="00176FD5">
              <w:rPr>
                <w:rFonts w:ascii="Arial" w:hAnsi="Arial" w:cs="Arial"/>
                <w:sz w:val="22"/>
                <w:szCs w:val="22"/>
              </w:rPr>
              <w:t>1</w:t>
            </w:r>
          </w:p>
        </w:tc>
        <w:tc>
          <w:tcPr>
            <w:tcW w:w="7313" w:type="dxa"/>
          </w:tcPr>
          <w:p w:rsidR="0008475E" w:rsidRPr="00176FD5" w:rsidRDefault="0008475E">
            <w:pPr>
              <w:pStyle w:val="ConsPlusNormal"/>
              <w:rPr>
                <w:rFonts w:ascii="Arial" w:hAnsi="Arial" w:cs="Arial"/>
                <w:sz w:val="22"/>
                <w:szCs w:val="22"/>
              </w:rPr>
            </w:pPr>
          </w:p>
        </w:tc>
        <w:tc>
          <w:tcPr>
            <w:tcW w:w="1247" w:type="dxa"/>
          </w:tcPr>
          <w:p w:rsidR="0008475E" w:rsidRPr="00176FD5" w:rsidRDefault="0008475E">
            <w:pPr>
              <w:pStyle w:val="ConsPlusNormal"/>
              <w:jc w:val="center"/>
              <w:rPr>
                <w:rFonts w:ascii="Arial" w:hAnsi="Arial" w:cs="Arial"/>
                <w:sz w:val="22"/>
                <w:szCs w:val="22"/>
              </w:rPr>
            </w:pPr>
          </w:p>
        </w:tc>
      </w:tr>
      <w:tr w:rsidR="0008475E" w:rsidRPr="00176FD5">
        <w:tc>
          <w:tcPr>
            <w:tcW w:w="510" w:type="dxa"/>
          </w:tcPr>
          <w:p w:rsidR="0008475E" w:rsidRPr="00176FD5" w:rsidRDefault="0008475E">
            <w:pPr>
              <w:pStyle w:val="ConsPlusNormal"/>
              <w:jc w:val="center"/>
              <w:rPr>
                <w:rFonts w:ascii="Arial" w:hAnsi="Arial" w:cs="Arial"/>
                <w:sz w:val="22"/>
                <w:szCs w:val="22"/>
              </w:rPr>
            </w:pPr>
            <w:r w:rsidRPr="00176FD5">
              <w:rPr>
                <w:rFonts w:ascii="Arial" w:hAnsi="Arial" w:cs="Arial"/>
                <w:sz w:val="22"/>
                <w:szCs w:val="22"/>
              </w:rPr>
              <w:t>2</w:t>
            </w:r>
          </w:p>
        </w:tc>
        <w:tc>
          <w:tcPr>
            <w:tcW w:w="7313" w:type="dxa"/>
          </w:tcPr>
          <w:p w:rsidR="0008475E" w:rsidRPr="00176FD5" w:rsidRDefault="0008475E">
            <w:pPr>
              <w:pStyle w:val="ConsPlusNormal"/>
              <w:rPr>
                <w:rFonts w:ascii="Arial" w:hAnsi="Arial" w:cs="Arial"/>
                <w:sz w:val="22"/>
                <w:szCs w:val="22"/>
              </w:rPr>
            </w:pPr>
          </w:p>
        </w:tc>
        <w:tc>
          <w:tcPr>
            <w:tcW w:w="1247" w:type="dxa"/>
          </w:tcPr>
          <w:p w:rsidR="0008475E" w:rsidRPr="00176FD5" w:rsidRDefault="0008475E">
            <w:pPr>
              <w:pStyle w:val="ConsPlusNormal"/>
              <w:jc w:val="center"/>
              <w:rPr>
                <w:rFonts w:ascii="Arial" w:hAnsi="Arial" w:cs="Arial"/>
                <w:sz w:val="22"/>
                <w:szCs w:val="22"/>
              </w:rPr>
            </w:pPr>
          </w:p>
        </w:tc>
      </w:tr>
      <w:tr w:rsidR="0008475E" w:rsidRPr="00176FD5">
        <w:tc>
          <w:tcPr>
            <w:tcW w:w="510" w:type="dxa"/>
          </w:tcPr>
          <w:p w:rsidR="0008475E" w:rsidRPr="00176FD5" w:rsidRDefault="0008475E">
            <w:pPr>
              <w:pStyle w:val="ConsPlusNormal"/>
              <w:jc w:val="center"/>
              <w:rPr>
                <w:rFonts w:ascii="Arial" w:hAnsi="Arial" w:cs="Arial"/>
                <w:sz w:val="22"/>
                <w:szCs w:val="22"/>
              </w:rPr>
            </w:pPr>
            <w:r w:rsidRPr="00176FD5">
              <w:rPr>
                <w:rFonts w:ascii="Arial" w:hAnsi="Arial" w:cs="Arial"/>
                <w:sz w:val="22"/>
                <w:szCs w:val="22"/>
              </w:rPr>
              <w:t>3</w:t>
            </w:r>
          </w:p>
        </w:tc>
        <w:tc>
          <w:tcPr>
            <w:tcW w:w="7313" w:type="dxa"/>
          </w:tcPr>
          <w:p w:rsidR="0008475E" w:rsidRPr="00176FD5" w:rsidRDefault="0008475E">
            <w:pPr>
              <w:pStyle w:val="ConsPlusNormal"/>
              <w:rPr>
                <w:rFonts w:ascii="Arial" w:hAnsi="Arial" w:cs="Arial"/>
                <w:sz w:val="22"/>
                <w:szCs w:val="22"/>
              </w:rPr>
            </w:pPr>
          </w:p>
        </w:tc>
        <w:tc>
          <w:tcPr>
            <w:tcW w:w="1247" w:type="dxa"/>
          </w:tcPr>
          <w:p w:rsidR="0008475E" w:rsidRPr="00176FD5" w:rsidRDefault="0008475E">
            <w:pPr>
              <w:pStyle w:val="ConsPlusNormal"/>
              <w:jc w:val="center"/>
              <w:rPr>
                <w:rFonts w:ascii="Arial" w:hAnsi="Arial" w:cs="Arial"/>
                <w:sz w:val="22"/>
                <w:szCs w:val="22"/>
              </w:rPr>
            </w:pPr>
          </w:p>
        </w:tc>
      </w:tr>
    </w:tbl>
    <w:p w:rsidR="0008475E" w:rsidRPr="0077337D" w:rsidRDefault="0008475E">
      <w:pPr>
        <w:pStyle w:val="ConsPlusNormal"/>
        <w:ind w:firstLine="540"/>
        <w:jc w:val="both"/>
        <w:rPr>
          <w:rFonts w:ascii="Arial" w:hAnsi="Arial" w:cs="Arial"/>
          <w:szCs w:val="24"/>
        </w:rPr>
      </w:pPr>
      <w:r w:rsidRPr="0077337D">
        <w:rPr>
          <w:rFonts w:ascii="Arial" w:hAnsi="Arial" w:cs="Arial"/>
          <w:szCs w:val="24"/>
        </w:rPr>
        <w:t>--------------------------------</w:t>
      </w:r>
    </w:p>
    <w:p w:rsidR="0008475E" w:rsidRPr="00176FD5" w:rsidRDefault="0008475E" w:rsidP="005C1CB5">
      <w:pPr>
        <w:pStyle w:val="ConsPlusNormal"/>
        <w:spacing w:before="240"/>
        <w:ind w:firstLine="540"/>
        <w:jc w:val="both"/>
        <w:rPr>
          <w:rFonts w:ascii="Arial" w:hAnsi="Arial" w:cs="Arial"/>
          <w:sz w:val="22"/>
          <w:szCs w:val="22"/>
        </w:rPr>
      </w:pPr>
      <w:bookmarkStart w:id="28" w:name="P689"/>
      <w:bookmarkEnd w:id="28"/>
      <w:r w:rsidRPr="00176FD5">
        <w:rPr>
          <w:rFonts w:ascii="Arial" w:hAnsi="Arial" w:cs="Arial"/>
          <w:sz w:val="22"/>
          <w:szCs w:val="22"/>
        </w:rPr>
        <w:t>&lt;1&gt; В случае предоставления целев</w:t>
      </w:r>
      <w:r w:rsidR="005C1CB5" w:rsidRPr="00176FD5">
        <w:rPr>
          <w:rFonts w:ascii="Arial" w:hAnsi="Arial" w:cs="Arial"/>
          <w:sz w:val="22"/>
          <w:szCs w:val="22"/>
        </w:rPr>
        <w:t>ых субсидий в рамках реализации федеральных</w:t>
      </w:r>
      <w:r w:rsidRPr="00176FD5">
        <w:rPr>
          <w:rFonts w:ascii="Arial" w:hAnsi="Arial" w:cs="Arial"/>
          <w:sz w:val="22"/>
          <w:szCs w:val="22"/>
        </w:rPr>
        <w:t xml:space="preserve"> проектов, входящих в состав соответствующего национального проекта, в код </w:t>
      </w:r>
      <w:r w:rsidR="00AB1600" w:rsidRPr="00176FD5">
        <w:rPr>
          <w:rFonts w:ascii="Arial" w:hAnsi="Arial" w:cs="Arial"/>
          <w:sz w:val="22"/>
          <w:szCs w:val="22"/>
        </w:rPr>
        <w:t xml:space="preserve">субсидии </w:t>
      </w:r>
      <w:r w:rsidRPr="00176FD5">
        <w:rPr>
          <w:rFonts w:ascii="Arial" w:hAnsi="Arial" w:cs="Arial"/>
          <w:sz w:val="22"/>
          <w:szCs w:val="22"/>
        </w:rPr>
        <w:t xml:space="preserve">дополнительно включается код </w:t>
      </w:r>
      <w:r w:rsidR="005C1CB5" w:rsidRPr="00176FD5">
        <w:rPr>
          <w:rFonts w:ascii="Arial" w:hAnsi="Arial" w:cs="Arial"/>
          <w:sz w:val="22"/>
          <w:szCs w:val="22"/>
        </w:rPr>
        <w:t>федерального</w:t>
      </w:r>
      <w:r w:rsidRPr="00176FD5">
        <w:rPr>
          <w:rFonts w:ascii="Arial" w:hAnsi="Arial" w:cs="Arial"/>
          <w:sz w:val="22"/>
          <w:szCs w:val="22"/>
        </w:rPr>
        <w:t xml:space="preserve"> проекта, соответствующий 4 - 5 разряд</w:t>
      </w:r>
      <w:r w:rsidR="005C1CB5" w:rsidRPr="00176FD5">
        <w:rPr>
          <w:rFonts w:ascii="Arial" w:hAnsi="Arial" w:cs="Arial"/>
          <w:sz w:val="22"/>
          <w:szCs w:val="22"/>
        </w:rPr>
        <w:t>ам кода целевой статьи расходов местного бюджета.</w:t>
      </w:r>
    </w:p>
    <w:p w:rsidR="00FC1EBF" w:rsidRDefault="00FC1EBF">
      <w:pPr>
        <w:rPr>
          <w:rFonts w:ascii="Arial" w:hAnsi="Arial" w:cs="Arial"/>
          <w:szCs w:val="24"/>
        </w:rPr>
      </w:pPr>
    </w:p>
    <w:p w:rsidR="00FC1EBF" w:rsidRDefault="00FC1EBF" w:rsidP="00FC1EBF">
      <w:pPr>
        <w:rPr>
          <w:rFonts w:ascii="Arial" w:hAnsi="Arial" w:cs="Arial"/>
          <w:szCs w:val="24"/>
        </w:rPr>
      </w:pPr>
    </w:p>
    <w:p w:rsidR="001A5C03" w:rsidRPr="00FC1EBF" w:rsidRDefault="00FC1EBF" w:rsidP="00FC1EBF">
      <w:pPr>
        <w:tabs>
          <w:tab w:val="left" w:pos="3957"/>
        </w:tabs>
        <w:jc w:val="center"/>
        <w:rPr>
          <w:rFonts w:ascii="Arial" w:hAnsi="Arial" w:cs="Arial"/>
          <w:szCs w:val="24"/>
        </w:rPr>
      </w:pPr>
      <w:r>
        <w:rPr>
          <w:rFonts w:ascii="Arial" w:hAnsi="Arial" w:cs="Arial"/>
          <w:szCs w:val="24"/>
        </w:rPr>
        <w:t>_________________________________</w:t>
      </w:r>
    </w:p>
    <w:sectPr w:rsidR="001A5C03" w:rsidRPr="00FC1EBF" w:rsidSect="0008475E">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0C6" w:rsidRDefault="00D640C6" w:rsidP="00BF0423">
      <w:pPr>
        <w:spacing w:after="0" w:line="240" w:lineRule="auto"/>
      </w:pPr>
      <w:r>
        <w:separator/>
      </w:r>
    </w:p>
  </w:endnote>
  <w:endnote w:type="continuationSeparator" w:id="0">
    <w:p w:rsidR="00D640C6" w:rsidRDefault="00D640C6" w:rsidP="00BF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0C6" w:rsidRDefault="00D640C6" w:rsidP="00BF0423">
      <w:pPr>
        <w:spacing w:after="0" w:line="240" w:lineRule="auto"/>
      </w:pPr>
      <w:r>
        <w:separator/>
      </w:r>
    </w:p>
  </w:footnote>
  <w:footnote w:type="continuationSeparator" w:id="0">
    <w:p w:rsidR="00D640C6" w:rsidRDefault="00D640C6" w:rsidP="00BF0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529389"/>
      <w:docPartObj>
        <w:docPartGallery w:val="Page Numbers (Top of Page)"/>
        <w:docPartUnique/>
      </w:docPartObj>
    </w:sdtPr>
    <w:sdtEndPr/>
    <w:sdtContent>
      <w:p w:rsidR="00BF0423" w:rsidRDefault="00BF0423">
        <w:pPr>
          <w:pStyle w:val="a6"/>
          <w:jc w:val="center"/>
        </w:pPr>
        <w:r>
          <w:fldChar w:fldCharType="begin"/>
        </w:r>
        <w:r>
          <w:instrText>PAGE   \* MERGEFORMAT</w:instrText>
        </w:r>
        <w:r>
          <w:fldChar w:fldCharType="separate"/>
        </w:r>
        <w:r w:rsidR="00D640C6">
          <w:rPr>
            <w:noProof/>
          </w:rPr>
          <w:t>1</w:t>
        </w:r>
        <w:r>
          <w:fldChar w:fldCharType="end"/>
        </w:r>
      </w:p>
    </w:sdtContent>
  </w:sdt>
  <w:p w:rsidR="00BF0423" w:rsidRDefault="00BF042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5E"/>
    <w:rsid w:val="0008475E"/>
    <w:rsid w:val="000A51C5"/>
    <w:rsid w:val="00152DD4"/>
    <w:rsid w:val="00176FD5"/>
    <w:rsid w:val="00181495"/>
    <w:rsid w:val="001A5C03"/>
    <w:rsid w:val="001F6B62"/>
    <w:rsid w:val="002B6C37"/>
    <w:rsid w:val="002D07E0"/>
    <w:rsid w:val="004458B0"/>
    <w:rsid w:val="00472B4A"/>
    <w:rsid w:val="004933AC"/>
    <w:rsid w:val="004A72A8"/>
    <w:rsid w:val="004B4535"/>
    <w:rsid w:val="004B4F72"/>
    <w:rsid w:val="004B5851"/>
    <w:rsid w:val="005366DA"/>
    <w:rsid w:val="0054654C"/>
    <w:rsid w:val="005706F1"/>
    <w:rsid w:val="005C1CB5"/>
    <w:rsid w:val="005D010B"/>
    <w:rsid w:val="00603BD8"/>
    <w:rsid w:val="006B12ED"/>
    <w:rsid w:val="006C1FE2"/>
    <w:rsid w:val="007558D4"/>
    <w:rsid w:val="0077337D"/>
    <w:rsid w:val="007761C8"/>
    <w:rsid w:val="007E0E05"/>
    <w:rsid w:val="007E289D"/>
    <w:rsid w:val="00851C7B"/>
    <w:rsid w:val="00873868"/>
    <w:rsid w:val="008A029E"/>
    <w:rsid w:val="009357A7"/>
    <w:rsid w:val="009A353D"/>
    <w:rsid w:val="00A84A7A"/>
    <w:rsid w:val="00A975AB"/>
    <w:rsid w:val="00AB1600"/>
    <w:rsid w:val="00AD4116"/>
    <w:rsid w:val="00AD4D71"/>
    <w:rsid w:val="00AF0348"/>
    <w:rsid w:val="00B2723D"/>
    <w:rsid w:val="00B310F8"/>
    <w:rsid w:val="00B55334"/>
    <w:rsid w:val="00B82B45"/>
    <w:rsid w:val="00B94169"/>
    <w:rsid w:val="00BF0423"/>
    <w:rsid w:val="00C739BA"/>
    <w:rsid w:val="00C75068"/>
    <w:rsid w:val="00C84986"/>
    <w:rsid w:val="00CD0614"/>
    <w:rsid w:val="00CD4424"/>
    <w:rsid w:val="00D640C6"/>
    <w:rsid w:val="00D7703D"/>
    <w:rsid w:val="00E040C7"/>
    <w:rsid w:val="00E50C2C"/>
    <w:rsid w:val="00E663C3"/>
    <w:rsid w:val="00EA140C"/>
    <w:rsid w:val="00F31B8D"/>
    <w:rsid w:val="00F41D24"/>
    <w:rsid w:val="00F75C69"/>
    <w:rsid w:val="00FB7D8E"/>
    <w:rsid w:val="00FC1EBF"/>
    <w:rsid w:val="00FF2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75E"/>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0847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475E"/>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0847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75E"/>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0847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47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475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75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C69"/>
    <w:rPr>
      <w:rFonts w:ascii="Tahoma" w:hAnsi="Tahoma" w:cs="Tahoma"/>
      <w:sz w:val="16"/>
      <w:szCs w:val="16"/>
    </w:rPr>
  </w:style>
  <w:style w:type="table" w:styleId="a5">
    <w:name w:val="Table Grid"/>
    <w:basedOn w:val="a1"/>
    <w:uiPriority w:val="99"/>
    <w:rsid w:val="00C8498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BF04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0423"/>
  </w:style>
  <w:style w:type="paragraph" w:styleId="a8">
    <w:name w:val="footer"/>
    <w:basedOn w:val="a"/>
    <w:link w:val="a9"/>
    <w:uiPriority w:val="99"/>
    <w:unhideWhenUsed/>
    <w:rsid w:val="00BF04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0423"/>
  </w:style>
  <w:style w:type="paragraph" w:styleId="aa">
    <w:name w:val="No Spacing"/>
    <w:uiPriority w:val="1"/>
    <w:qFormat/>
    <w:rsid w:val="00CD0614"/>
    <w:pPr>
      <w:spacing w:after="0" w:line="240" w:lineRule="auto"/>
    </w:pPr>
    <w:rPr>
      <w:rFonts w:ascii="Calibri" w:eastAsia="Times New Roman" w:hAnsi="Calibr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75E"/>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0847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475E"/>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0847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75E"/>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0847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47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475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75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C69"/>
    <w:rPr>
      <w:rFonts w:ascii="Tahoma" w:hAnsi="Tahoma" w:cs="Tahoma"/>
      <w:sz w:val="16"/>
      <w:szCs w:val="16"/>
    </w:rPr>
  </w:style>
  <w:style w:type="table" w:styleId="a5">
    <w:name w:val="Table Grid"/>
    <w:basedOn w:val="a1"/>
    <w:uiPriority w:val="99"/>
    <w:rsid w:val="00C8498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BF04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0423"/>
  </w:style>
  <w:style w:type="paragraph" w:styleId="a8">
    <w:name w:val="footer"/>
    <w:basedOn w:val="a"/>
    <w:link w:val="a9"/>
    <w:uiPriority w:val="99"/>
    <w:unhideWhenUsed/>
    <w:rsid w:val="00BF04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0423"/>
  </w:style>
  <w:style w:type="paragraph" w:styleId="aa">
    <w:name w:val="No Spacing"/>
    <w:uiPriority w:val="1"/>
    <w:qFormat/>
    <w:rsid w:val="00CD0614"/>
    <w:pPr>
      <w:spacing w:after="0" w:line="240" w:lineRule="auto"/>
    </w:pPr>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95743">
      <w:bodyDiv w:val="1"/>
      <w:marLeft w:val="0"/>
      <w:marRight w:val="0"/>
      <w:marTop w:val="0"/>
      <w:marBottom w:val="0"/>
      <w:divBdr>
        <w:top w:val="none" w:sz="0" w:space="0" w:color="auto"/>
        <w:left w:val="none" w:sz="0" w:space="0" w:color="auto"/>
        <w:bottom w:val="none" w:sz="0" w:space="0" w:color="auto"/>
        <w:right w:val="none" w:sz="0" w:space="0" w:color="auto"/>
      </w:divBdr>
    </w:div>
    <w:div w:id="20267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83DC2D534D58094D94BA52490A4F41F0EC0C46850FEB6027F4506A24B938A1F6603052C4907A8CC253A9ACC4E72AF7840882CDd8AEL" TargetMode="External"/><Relationship Id="rId13" Type="http://schemas.openxmlformats.org/officeDocument/2006/relationships/hyperlink" Target="consultantplus://offline/ref=BB83DC2D534D58094D94BA52490A4F41F0EC0C42850AEB6027F4506A24B938A1F6603056CD982ADE850DF0FD88AC26F6921483CE91BF6530dAAEL" TargetMode="External"/><Relationship Id="rId18" Type="http://schemas.openxmlformats.org/officeDocument/2006/relationships/hyperlink" Target="consultantplus://offline/ref=BB83DC2D534D58094D94BA52490A4F41F0E50341800EEB6027F4506A24B938A1F6603050CA9C2589D742F1A1CCF135F79B1480CF8DdBAC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BB83DC2D534D58094D94BA52490A4F41F0E50341800EEB6027F4506A24B938A1F6603050C49D2589D742F1A1CCF135F79B1480CF8DdBACL" TargetMode="External"/><Relationship Id="rId7" Type="http://schemas.openxmlformats.org/officeDocument/2006/relationships/hyperlink" Target="consultantplus://offline/ref=BB83DC2D534D58094D94BA52490A4F41F0EC0C46850FEB6027F4506A24B938A1F6603056CD9B2CDB8F0DF0FD88AC26F6921483CE91BF6530dAAEL" TargetMode="External"/><Relationship Id="rId12" Type="http://schemas.openxmlformats.org/officeDocument/2006/relationships/hyperlink" Target="consultantplus://offline/ref=BB83DC2D534D58094D94BA52490A4F41F0EC0C42850AEB6027F4506A24B938A1F6603054CC9F28D6D257E0F9C1F923E89B0B9CCD8FBFd6A4L" TargetMode="External"/><Relationship Id="rId17" Type="http://schemas.openxmlformats.org/officeDocument/2006/relationships/hyperlink" Target="consultantplus://offline/ref=BB83DC2D534D58094D94BA52490A4F41F0EC0C42850AEB6027F4506A24B938A1F6603051CF982DD6D257E0F9C1F923E89B0B9CCD8FBFd6A4L" TargetMode="External"/><Relationship Id="rId25" Type="http://schemas.openxmlformats.org/officeDocument/2006/relationships/hyperlink" Target="consultantplus://offline/ref=BB83DC2D534D58094D94BA52490A4F41F0ED0649810BEB6027F4506A24B938A1F6603056CD9A27DC800DF0FD88AC26F6921483CE91BF6530dAAEL" TargetMode="External"/><Relationship Id="rId2" Type="http://schemas.microsoft.com/office/2007/relationships/stylesWithEffects" Target="stylesWithEffects.xml"/><Relationship Id="rId16" Type="http://schemas.openxmlformats.org/officeDocument/2006/relationships/hyperlink" Target="consultantplus://offline/ref=BB83DC2D534D58094D94BA52490A4F41F0EC0C42850AEB6027F4506A24B938A1F6603056CD982ADE850DF0FD88AC26F6921483CE91BF6530dAAEL" TargetMode="External"/><Relationship Id="rId20" Type="http://schemas.openxmlformats.org/officeDocument/2006/relationships/hyperlink" Target="consultantplus://offline/ref=BB83DC2D534D58094D94BA52490A4F41F0E50341800EEB6027F4506A24B938A1F6603050C49E2589D742F1A1CCF135F79B1480CF8DdBAC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B83DC2D534D58094D94BA52490A4F41F0EC0C42850AEB6027F4506A24B938A1F6603056CD982ADE850DF0FD88AC26F6921483CE91BF6530dAAEL" TargetMode="External"/><Relationship Id="rId24" Type="http://schemas.openxmlformats.org/officeDocument/2006/relationships/hyperlink" Target="consultantplus://offline/ref=BB83DC2D534D58094D94BA52490A4F41F0ED0346840CEB6027F4506A24B938A1E460685ACD9330DC8718A6ACCEdFA8L" TargetMode="External"/><Relationship Id="rId5" Type="http://schemas.openxmlformats.org/officeDocument/2006/relationships/footnotes" Target="footnotes.xml"/><Relationship Id="rId15" Type="http://schemas.openxmlformats.org/officeDocument/2006/relationships/hyperlink" Target="consultantplus://offline/ref=BB83DC2D534D58094D94BA52490A4F41F0EC0C42850AEB6027F4506A24B938A1F6603054CC9F28D6D257E0F9C1F923E89B0B9CCD8FBFd6A4L" TargetMode="External"/><Relationship Id="rId23" Type="http://schemas.openxmlformats.org/officeDocument/2006/relationships/hyperlink" Target="consultantplus://offline/ref=BB83DC2D534D58094D94BA52490A4F41F0E50341800EEB6027F4506A24B938A1F660305FC8982589D742F1A1CCF135F79B1480CF8DdBACL" TargetMode="External"/><Relationship Id="rId28" Type="http://schemas.openxmlformats.org/officeDocument/2006/relationships/theme" Target="theme/theme1.xml"/><Relationship Id="rId10" Type="http://schemas.openxmlformats.org/officeDocument/2006/relationships/hyperlink" Target="consultantplus://offline/ref=BB83DC2D534D58094D94BA52490A4F41F0EC0C42850AEB6027F4506A24B938A1F6603054CC9F28D6D257E0F9C1F923E89B0B9CCD8FBFd6A4L" TargetMode="External"/><Relationship Id="rId19" Type="http://schemas.openxmlformats.org/officeDocument/2006/relationships/hyperlink" Target="consultantplus://offline/ref=BB83DC2D534D58094D94BA52490A4F41F0E50341800EEB6027F4506A24B938A1F6603050C49B2589D742F1A1CCF135F79B1480CF8DdBACL" TargetMode="External"/><Relationship Id="rId4" Type="http://schemas.openxmlformats.org/officeDocument/2006/relationships/webSettings" Target="webSettings.xml"/><Relationship Id="rId9" Type="http://schemas.openxmlformats.org/officeDocument/2006/relationships/hyperlink" Target="consultantplus://offline/ref=BB83DC2D534D58094D94BA52490A4F41F0E302468300EB6027F4506A24B938A1F6603056CD9A2DDB850DF0FD88AC26F6921483CE91BF6530dAAEL" TargetMode="External"/><Relationship Id="rId14" Type="http://schemas.openxmlformats.org/officeDocument/2006/relationships/hyperlink" Target="consultantplus://offline/ref=BB83DC2D534D58094D94BA52490A4F41F0ED0346840CEB6027F4506A24B938A1E460685ACD9330DC8718A6ACCEdFA8L" TargetMode="External"/><Relationship Id="rId22" Type="http://schemas.openxmlformats.org/officeDocument/2006/relationships/hyperlink" Target="consultantplus://offline/ref=BB83DC2D534D58094D94BA52490A4F41F0E50341800EEB6027F4506A24B938A1F6603050C49C2589D742F1A1CCF135F79B1480CF8DdBAC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4605</Words>
  <Characters>26250</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риложение N 1</vt:lpstr>
      <vt:lpstr>    Приложение N 2</vt:lpstr>
    </vt:vector>
  </TitlesOfParts>
  <Company>УФК по Волгоградской области</Company>
  <LinksUpToDate>false</LinksUpToDate>
  <CharactersWithSpaces>30794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cp:lastPrinted>2021-11-09T13:00:00Z</cp:lastPrinted>
  <dcterms:created xsi:type="dcterms:W3CDTF">2021-12-16T08:53:00Z</dcterms:created>
  <dcterms:modified xsi:type="dcterms:W3CDTF">2021-12-16T09:23:00Z</dcterms:modified>
</cp:coreProperties>
</file>