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24" w:rsidRPr="00BA0B24" w:rsidRDefault="00BA0B24" w:rsidP="00BA0B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BA0B24" w:rsidRPr="00BA0B24" w:rsidRDefault="00BA0B24" w:rsidP="00BA0B24">
      <w:pPr>
        <w:pBdr>
          <w:bottom w:val="double" w:sz="2" w:space="1" w:color="000000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ВОЛГОГРАДСКОЙ ОБЛАСТИ</w:t>
      </w: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A0B24" w:rsidRPr="00BA0B24" w:rsidRDefault="00BA0B24" w:rsidP="00BA0B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A0B24" w:rsidRPr="00BA0B24" w:rsidRDefault="00BA0B24" w:rsidP="00BA0B24">
      <w:pPr>
        <w:tabs>
          <w:tab w:val="left" w:pos="22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от 22.03.2022                                                                                           № 13</w:t>
      </w:r>
    </w:p>
    <w:p w:rsidR="00BA0B24" w:rsidRPr="00BA0B24" w:rsidRDefault="00BA0B24" w:rsidP="00BA0B24">
      <w:pPr>
        <w:tabs>
          <w:tab w:val="left" w:pos="22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tabs>
          <w:tab w:val="left" w:pos="2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BA0B24" w:rsidRPr="00BA0B24" w:rsidTr="00A40479">
        <w:trPr>
          <w:trHeight w:val="1463"/>
        </w:trPr>
        <w:tc>
          <w:tcPr>
            <w:tcW w:w="9180" w:type="dxa"/>
          </w:tcPr>
          <w:p w:rsidR="00BA0B24" w:rsidRPr="00BA0B24" w:rsidRDefault="00BA0B24" w:rsidP="00BA0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A0B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внесении изменений в постановление № 5 от 27.01.2022 «Об утверждении Порядка учета и расходования субсидии из областного бюджета бюджету Солонцовского сельского поселения Алексеевского муниципального района на развитие муниципального бюджетного учреждения культуры «Солонцовский культурно-досуговый комплекс» в 2022 году</w:t>
            </w:r>
          </w:p>
        </w:tc>
      </w:tr>
    </w:tbl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F0350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В соответствие с постановлением Администрации Волгоградской области. от 08 мая 2015 года №</w:t>
      </w:r>
      <w:r w:rsidR="00545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0B24">
        <w:rPr>
          <w:rFonts w:ascii="Arial" w:eastAsia="Times New Roman" w:hAnsi="Arial" w:cs="Arial"/>
          <w:sz w:val="24"/>
          <w:szCs w:val="24"/>
          <w:lang w:eastAsia="ru-RU"/>
        </w:rPr>
        <w:t>217 -</w:t>
      </w:r>
      <w:r w:rsidR="005453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A0B2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государственной программы Волгоградской области «Развитие культуры в Волгоградской области», </w:t>
      </w:r>
      <w:proofErr w:type="spellStart"/>
      <w:r w:rsidR="00F03504" w:rsidRPr="00F03504">
        <w:rPr>
          <w:rFonts w:ascii="Arial" w:eastAsia="Times New Roman" w:hAnsi="Arial" w:cs="Arial"/>
          <w:sz w:val="24"/>
          <w:szCs w:val="24"/>
          <w:lang w:eastAsia="ru-RU"/>
        </w:rPr>
        <w:t>Cоглашением</w:t>
      </w:r>
      <w:proofErr w:type="spellEnd"/>
      <w:r w:rsidR="00F03504" w:rsidRPr="00F03504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субсидии бюджету муниципального образования Волгоградской области из областного бюджета на обеспечение развития и укрепления</w:t>
      </w:r>
      <w:r w:rsidR="00F03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504" w:rsidRPr="00F03504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материально-технической базы домов культуры в населенных пунктах с числом жителей до 50 тысяч человек от</w:t>
      </w:r>
      <w:r w:rsidR="00F03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504" w:rsidRPr="00F03504">
        <w:rPr>
          <w:rFonts w:ascii="Arial" w:eastAsia="Times New Roman" w:hAnsi="Arial" w:cs="Arial"/>
          <w:sz w:val="24"/>
          <w:szCs w:val="24"/>
          <w:lang w:eastAsia="ru-RU"/>
        </w:rPr>
        <w:t>21 марта 2022 г. № 18602436-1-2022-001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A0B24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BA0B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постановление № 5 от 27.01.2022 «Об утверждении Порядка учета и расходования субсидии из областного бюджета бюджету Солонцовского сельского поселения Алексеевского муниципального района на развитие муниципального бюджетного учреждения культуры «Солонцовский культурно-досуговый комплекс» в 2022 году: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1.1. пункт 4 приложения к постановлению изложить в следующей редакции: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«4. Субсидия предоставляется МБУК «</w:t>
      </w:r>
      <w:proofErr w:type="spellStart"/>
      <w:r w:rsidRPr="00BA0B24">
        <w:rPr>
          <w:rFonts w:ascii="Arial" w:eastAsia="Times New Roman" w:hAnsi="Arial" w:cs="Arial"/>
          <w:sz w:val="24"/>
          <w:szCs w:val="24"/>
          <w:lang w:eastAsia="ru-RU"/>
        </w:rPr>
        <w:t>Солонцовскому</w:t>
      </w:r>
      <w:proofErr w:type="spellEnd"/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культурно-досуговому комплексу» на модернизацию материально-технической базы в сумме 357 817,42 рублей. Из них из областного бюджета 341 000,00 рублей и 16 817,42 рублей из бюджета Солонцовского сельского поселения Алексеевского муниципального района</w:t>
      </w:r>
    </w:p>
    <w:p w:rsid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BA0B2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>Глава Солонцовского сельского поселения</w:t>
      </w:r>
    </w:p>
    <w:p w:rsidR="00BA0B24" w:rsidRPr="00BA0B24" w:rsidRDefault="00BA0B24" w:rsidP="00BA0B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                                            </w:t>
      </w:r>
      <w:proofErr w:type="spellStart"/>
      <w:r w:rsidRPr="00BA0B24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BA0B24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  <w:bookmarkStart w:id="0" w:name="_GoBack"/>
      <w:bookmarkEnd w:id="0"/>
    </w:p>
    <w:sectPr w:rsidR="00BA0B24" w:rsidRPr="00BA0B24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24"/>
    <w:rsid w:val="005453E3"/>
    <w:rsid w:val="00981127"/>
    <w:rsid w:val="00BA0B24"/>
    <w:rsid w:val="00CA1A7D"/>
    <w:rsid w:val="00F0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2022-03-22T11:32:00Z</cp:lastPrinted>
  <dcterms:created xsi:type="dcterms:W3CDTF">2022-03-22T08:52:00Z</dcterms:created>
  <dcterms:modified xsi:type="dcterms:W3CDTF">2022-03-22T11:35:00Z</dcterms:modified>
</cp:coreProperties>
</file>