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21F" w:rsidRPr="00B2121F" w:rsidRDefault="00B2121F" w:rsidP="00B2121F">
      <w:pPr>
        <w:jc w:val="center"/>
        <w:rPr>
          <w:rFonts w:ascii="Arial" w:hAnsi="Arial" w:cs="Arial"/>
          <w:b/>
          <w:sz w:val="24"/>
          <w:szCs w:val="24"/>
        </w:rPr>
      </w:pPr>
      <w:r w:rsidRPr="00B2121F">
        <w:rPr>
          <w:rFonts w:ascii="Arial" w:hAnsi="Arial" w:cs="Arial"/>
          <w:b/>
          <w:sz w:val="24"/>
          <w:szCs w:val="24"/>
        </w:rPr>
        <w:t>АДМИНИСТРАЦИЯ</w:t>
      </w:r>
    </w:p>
    <w:p w:rsidR="00B2121F" w:rsidRPr="00B2121F" w:rsidRDefault="00B2121F" w:rsidP="00B2121F">
      <w:pPr>
        <w:jc w:val="center"/>
        <w:rPr>
          <w:rFonts w:ascii="Arial" w:hAnsi="Arial" w:cs="Arial"/>
          <w:b/>
          <w:sz w:val="24"/>
          <w:szCs w:val="24"/>
        </w:rPr>
      </w:pPr>
      <w:r w:rsidRPr="00B2121F">
        <w:rPr>
          <w:rFonts w:ascii="Arial" w:hAnsi="Arial" w:cs="Arial"/>
          <w:b/>
          <w:sz w:val="24"/>
          <w:szCs w:val="24"/>
        </w:rPr>
        <w:t>СОЛОНЦОВСКОГО СЕЛЬСКОГО ПОСЕЛЕНИЯ</w:t>
      </w:r>
    </w:p>
    <w:p w:rsidR="00B2121F" w:rsidRPr="00B2121F" w:rsidRDefault="00B2121F" w:rsidP="00B2121F">
      <w:pPr>
        <w:jc w:val="center"/>
        <w:rPr>
          <w:rFonts w:ascii="Arial" w:hAnsi="Arial" w:cs="Arial"/>
          <w:b/>
          <w:sz w:val="24"/>
          <w:szCs w:val="24"/>
        </w:rPr>
      </w:pPr>
      <w:r w:rsidRPr="00B2121F">
        <w:rPr>
          <w:rFonts w:ascii="Arial" w:hAnsi="Arial" w:cs="Arial"/>
          <w:b/>
          <w:sz w:val="24"/>
          <w:szCs w:val="24"/>
        </w:rPr>
        <w:t>АЛЕКСЕЕВСКОГО МУНИЦИПАЛЬНОГО РАЙОНА</w:t>
      </w:r>
    </w:p>
    <w:p w:rsidR="00B2121F" w:rsidRPr="00B2121F" w:rsidRDefault="00B2121F" w:rsidP="00B2121F">
      <w:pPr>
        <w:pBdr>
          <w:bottom w:val="doub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B2121F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B2121F" w:rsidRPr="00B2121F" w:rsidRDefault="00B2121F" w:rsidP="00B2121F">
      <w:pPr>
        <w:rPr>
          <w:rFonts w:ascii="Arial" w:hAnsi="Arial" w:cs="Arial"/>
          <w:b/>
          <w:sz w:val="24"/>
          <w:szCs w:val="24"/>
        </w:rPr>
      </w:pPr>
    </w:p>
    <w:p w:rsidR="00B2121F" w:rsidRPr="00B2121F" w:rsidRDefault="00B2121F" w:rsidP="00B2121F">
      <w:pPr>
        <w:rPr>
          <w:rFonts w:ascii="Arial" w:hAnsi="Arial" w:cs="Arial"/>
          <w:b/>
          <w:sz w:val="24"/>
          <w:szCs w:val="24"/>
        </w:rPr>
      </w:pPr>
    </w:p>
    <w:p w:rsidR="00B2121F" w:rsidRPr="00B2121F" w:rsidRDefault="00B2121F" w:rsidP="00B2121F">
      <w:pPr>
        <w:rPr>
          <w:rFonts w:ascii="Arial" w:hAnsi="Arial" w:cs="Arial"/>
          <w:b/>
          <w:sz w:val="24"/>
          <w:szCs w:val="24"/>
        </w:rPr>
      </w:pPr>
    </w:p>
    <w:p w:rsidR="00B2121F" w:rsidRPr="00B2121F" w:rsidRDefault="00B2121F" w:rsidP="00B2121F">
      <w:pPr>
        <w:rPr>
          <w:rFonts w:ascii="Arial" w:hAnsi="Arial" w:cs="Arial"/>
          <w:b/>
          <w:sz w:val="24"/>
          <w:szCs w:val="24"/>
        </w:rPr>
      </w:pPr>
    </w:p>
    <w:p w:rsidR="00B2121F" w:rsidRPr="00B2121F" w:rsidRDefault="00B2121F" w:rsidP="00B2121F">
      <w:pPr>
        <w:jc w:val="center"/>
        <w:rPr>
          <w:rFonts w:ascii="Arial" w:hAnsi="Arial" w:cs="Arial"/>
          <w:b/>
          <w:sz w:val="24"/>
          <w:szCs w:val="24"/>
        </w:rPr>
      </w:pPr>
      <w:r w:rsidRPr="00B2121F">
        <w:rPr>
          <w:rFonts w:ascii="Arial" w:hAnsi="Arial" w:cs="Arial"/>
          <w:b/>
          <w:sz w:val="24"/>
          <w:szCs w:val="24"/>
        </w:rPr>
        <w:t>ПОСТАНОВЛЕНИЕ</w:t>
      </w:r>
    </w:p>
    <w:p w:rsidR="00B2121F" w:rsidRPr="00B2121F" w:rsidRDefault="00B2121F" w:rsidP="00B2121F">
      <w:pPr>
        <w:jc w:val="center"/>
        <w:rPr>
          <w:rFonts w:ascii="Arial" w:hAnsi="Arial" w:cs="Arial"/>
          <w:b/>
          <w:sz w:val="24"/>
          <w:szCs w:val="24"/>
        </w:rPr>
      </w:pPr>
    </w:p>
    <w:p w:rsidR="00B2121F" w:rsidRPr="00B2121F" w:rsidRDefault="00B2121F" w:rsidP="00B2121F">
      <w:pPr>
        <w:rPr>
          <w:rFonts w:ascii="Arial" w:hAnsi="Arial" w:cs="Arial"/>
          <w:b/>
          <w:sz w:val="24"/>
          <w:szCs w:val="24"/>
        </w:rPr>
      </w:pPr>
    </w:p>
    <w:p w:rsidR="00B2121F" w:rsidRDefault="00B2121F" w:rsidP="00B2121F">
      <w:pPr>
        <w:rPr>
          <w:rFonts w:ascii="Arial" w:hAnsi="Arial" w:cs="Arial"/>
          <w:sz w:val="24"/>
          <w:szCs w:val="24"/>
        </w:rPr>
      </w:pPr>
      <w:r w:rsidRPr="00B2121F">
        <w:rPr>
          <w:rFonts w:ascii="Arial" w:hAnsi="Arial" w:cs="Arial"/>
          <w:sz w:val="24"/>
          <w:szCs w:val="24"/>
        </w:rPr>
        <w:t>от 1</w:t>
      </w:r>
      <w:r w:rsidR="00A839C2">
        <w:rPr>
          <w:rFonts w:ascii="Arial" w:hAnsi="Arial" w:cs="Arial"/>
          <w:sz w:val="24"/>
          <w:szCs w:val="24"/>
        </w:rPr>
        <w:t>0</w:t>
      </w:r>
      <w:bookmarkStart w:id="0" w:name="_GoBack"/>
      <w:bookmarkEnd w:id="0"/>
      <w:r w:rsidRPr="00B2121F">
        <w:rPr>
          <w:rFonts w:ascii="Arial" w:hAnsi="Arial" w:cs="Arial"/>
          <w:sz w:val="24"/>
          <w:szCs w:val="24"/>
        </w:rPr>
        <w:t>.11.2022 года                                                         № 51</w:t>
      </w:r>
    </w:p>
    <w:p w:rsidR="00B2121F" w:rsidRDefault="00B2121F" w:rsidP="00B2121F">
      <w:pPr>
        <w:rPr>
          <w:rFonts w:ascii="Arial" w:hAnsi="Arial" w:cs="Arial"/>
          <w:sz w:val="24"/>
          <w:szCs w:val="24"/>
        </w:rPr>
      </w:pPr>
    </w:p>
    <w:p w:rsidR="00B2121F" w:rsidRPr="00B2121F" w:rsidRDefault="00B2121F" w:rsidP="00B2121F">
      <w:pPr>
        <w:rPr>
          <w:rFonts w:ascii="Arial" w:hAnsi="Arial" w:cs="Arial"/>
          <w:sz w:val="24"/>
          <w:szCs w:val="24"/>
        </w:rPr>
      </w:pPr>
    </w:p>
    <w:p w:rsidR="002C5429" w:rsidRDefault="00B2121F" w:rsidP="00B2121F">
      <w:pPr>
        <w:jc w:val="center"/>
        <w:rPr>
          <w:rFonts w:ascii="Arial" w:hAnsi="Arial" w:cs="Arial"/>
          <w:b/>
          <w:sz w:val="24"/>
          <w:szCs w:val="24"/>
        </w:rPr>
      </w:pPr>
      <w:r w:rsidRPr="00B2121F">
        <w:rPr>
          <w:rFonts w:ascii="Arial" w:hAnsi="Arial" w:cs="Arial"/>
          <w:b/>
          <w:sz w:val="24"/>
          <w:szCs w:val="24"/>
        </w:rPr>
        <w:t>Об утверждении перечня главных администраторов источников</w:t>
      </w:r>
    </w:p>
    <w:p w:rsidR="002C5429" w:rsidRDefault="00B2121F" w:rsidP="00B2121F">
      <w:pPr>
        <w:jc w:val="center"/>
        <w:rPr>
          <w:rFonts w:ascii="Arial" w:hAnsi="Arial" w:cs="Arial"/>
          <w:b/>
          <w:sz w:val="24"/>
          <w:szCs w:val="24"/>
        </w:rPr>
      </w:pPr>
      <w:r w:rsidRPr="00B2121F">
        <w:rPr>
          <w:rFonts w:ascii="Arial" w:hAnsi="Arial" w:cs="Arial"/>
          <w:b/>
          <w:sz w:val="24"/>
          <w:szCs w:val="24"/>
        </w:rPr>
        <w:t xml:space="preserve"> финансирования дефицита бюджета Солонцовского сельского поселения Алексеевского муниципального района</w:t>
      </w:r>
      <w:r w:rsidR="002C5429" w:rsidRPr="002C5429">
        <w:t xml:space="preserve"> </w:t>
      </w:r>
      <w:r w:rsidR="002C5429" w:rsidRPr="002C5429">
        <w:rPr>
          <w:rFonts w:ascii="Arial" w:hAnsi="Arial" w:cs="Arial"/>
          <w:b/>
          <w:sz w:val="24"/>
          <w:szCs w:val="24"/>
        </w:rPr>
        <w:t>на 2023 год</w:t>
      </w:r>
    </w:p>
    <w:p w:rsidR="00FF059E" w:rsidRPr="00B2121F" w:rsidRDefault="002C5429" w:rsidP="00B2121F">
      <w:pPr>
        <w:jc w:val="center"/>
        <w:rPr>
          <w:rFonts w:ascii="Arial" w:hAnsi="Arial" w:cs="Arial"/>
          <w:b/>
          <w:sz w:val="24"/>
          <w:szCs w:val="24"/>
        </w:rPr>
      </w:pPr>
      <w:r w:rsidRPr="002C5429">
        <w:rPr>
          <w:rFonts w:ascii="Arial" w:hAnsi="Arial" w:cs="Arial"/>
          <w:b/>
          <w:sz w:val="24"/>
          <w:szCs w:val="24"/>
        </w:rPr>
        <w:t xml:space="preserve"> и  на плановый период 2024 и 2025 годов</w:t>
      </w:r>
    </w:p>
    <w:p w:rsidR="00D10182" w:rsidRPr="00B2121F" w:rsidRDefault="00D10182" w:rsidP="00B2121F">
      <w:pPr>
        <w:jc w:val="center"/>
        <w:rPr>
          <w:rFonts w:ascii="Arial" w:hAnsi="Arial" w:cs="Arial"/>
          <w:sz w:val="24"/>
          <w:szCs w:val="24"/>
        </w:rPr>
      </w:pPr>
    </w:p>
    <w:p w:rsidR="00FF059E" w:rsidRPr="00B2121F" w:rsidRDefault="00FF059E" w:rsidP="00D14DC6">
      <w:pPr>
        <w:tabs>
          <w:tab w:val="left" w:pos="2210"/>
        </w:tabs>
        <w:rPr>
          <w:rFonts w:ascii="Arial" w:hAnsi="Arial" w:cs="Arial"/>
          <w:sz w:val="24"/>
          <w:szCs w:val="24"/>
        </w:rPr>
      </w:pPr>
    </w:p>
    <w:p w:rsidR="005D7166" w:rsidRPr="00B2121F" w:rsidRDefault="005D7166" w:rsidP="00D14DC6">
      <w:pPr>
        <w:tabs>
          <w:tab w:val="left" w:pos="2210"/>
        </w:tabs>
        <w:rPr>
          <w:rFonts w:ascii="Arial" w:hAnsi="Arial" w:cs="Arial"/>
          <w:sz w:val="24"/>
          <w:szCs w:val="24"/>
        </w:rPr>
      </w:pPr>
    </w:p>
    <w:p w:rsidR="00DB4B50" w:rsidRPr="00B2121F" w:rsidRDefault="00DB4B50" w:rsidP="00136ABB">
      <w:pPr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B2121F">
        <w:rPr>
          <w:rFonts w:ascii="Arial" w:hAnsi="Arial" w:cs="Arial"/>
          <w:sz w:val="24"/>
          <w:szCs w:val="24"/>
        </w:rPr>
        <w:t xml:space="preserve">В соответствии с </w:t>
      </w:r>
      <w:r w:rsidR="00136ABB" w:rsidRPr="00B2121F">
        <w:rPr>
          <w:rFonts w:ascii="Arial" w:hAnsi="Arial" w:cs="Arial"/>
          <w:sz w:val="24"/>
          <w:szCs w:val="24"/>
        </w:rPr>
        <w:t>пунктами 3 и 4</w:t>
      </w:r>
      <w:r w:rsidRPr="00B2121F">
        <w:rPr>
          <w:rFonts w:ascii="Arial" w:hAnsi="Arial" w:cs="Arial"/>
          <w:sz w:val="24"/>
          <w:szCs w:val="24"/>
        </w:rPr>
        <w:t xml:space="preserve"> </w:t>
      </w:r>
      <w:r w:rsidR="00136ABB" w:rsidRPr="00B2121F">
        <w:rPr>
          <w:rFonts w:ascii="Arial" w:hAnsi="Arial" w:cs="Arial"/>
          <w:sz w:val="24"/>
          <w:szCs w:val="24"/>
        </w:rPr>
        <w:t>статьи 160.2 Бюджетного кодекса Ро</w:t>
      </w:r>
      <w:r w:rsidR="00136ABB" w:rsidRPr="00B2121F">
        <w:rPr>
          <w:rFonts w:ascii="Arial" w:hAnsi="Arial" w:cs="Arial"/>
          <w:sz w:val="24"/>
          <w:szCs w:val="24"/>
        </w:rPr>
        <w:t>с</w:t>
      </w:r>
      <w:r w:rsidR="00136ABB" w:rsidRPr="00B2121F">
        <w:rPr>
          <w:rFonts w:ascii="Arial" w:hAnsi="Arial" w:cs="Arial"/>
          <w:sz w:val="24"/>
          <w:szCs w:val="24"/>
        </w:rPr>
        <w:t xml:space="preserve">сийской Федерации </w:t>
      </w:r>
      <w:proofErr w:type="gramStart"/>
      <w:r w:rsidRPr="00B2121F">
        <w:rPr>
          <w:rFonts w:ascii="Arial" w:hAnsi="Arial" w:cs="Arial"/>
          <w:b/>
          <w:sz w:val="24"/>
          <w:szCs w:val="24"/>
        </w:rPr>
        <w:t>п</w:t>
      </w:r>
      <w:proofErr w:type="gramEnd"/>
      <w:r w:rsidRPr="00B2121F">
        <w:rPr>
          <w:rFonts w:ascii="Arial" w:hAnsi="Arial" w:cs="Arial"/>
          <w:b/>
          <w:sz w:val="24"/>
          <w:szCs w:val="24"/>
        </w:rPr>
        <w:t xml:space="preserve"> о с т а н о в л я </w:t>
      </w:r>
      <w:r w:rsidR="00B2121F" w:rsidRPr="00B2121F">
        <w:rPr>
          <w:rFonts w:ascii="Arial" w:hAnsi="Arial" w:cs="Arial"/>
          <w:b/>
          <w:sz w:val="24"/>
          <w:szCs w:val="24"/>
        </w:rPr>
        <w:t>е т</w:t>
      </w:r>
      <w:r w:rsidRPr="00B2121F">
        <w:rPr>
          <w:rFonts w:ascii="Arial" w:hAnsi="Arial" w:cs="Arial"/>
          <w:b/>
          <w:sz w:val="24"/>
          <w:szCs w:val="24"/>
        </w:rPr>
        <w:t>:</w:t>
      </w:r>
    </w:p>
    <w:p w:rsidR="00DB4B50" w:rsidRPr="00B2121F" w:rsidRDefault="00DB4B50" w:rsidP="00DB4B50">
      <w:pPr>
        <w:ind w:firstLine="851"/>
        <w:rPr>
          <w:rFonts w:ascii="Arial" w:hAnsi="Arial" w:cs="Arial"/>
          <w:b/>
          <w:sz w:val="24"/>
          <w:szCs w:val="24"/>
        </w:rPr>
      </w:pPr>
    </w:p>
    <w:p w:rsidR="00DB4B50" w:rsidRDefault="00A3234C" w:rsidP="00A3234C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2121F">
        <w:rPr>
          <w:rFonts w:ascii="Arial" w:hAnsi="Arial" w:cs="Arial"/>
          <w:sz w:val="24"/>
          <w:szCs w:val="24"/>
        </w:rPr>
        <w:t>1.</w:t>
      </w:r>
      <w:r w:rsidR="00DB4B50" w:rsidRPr="00B2121F">
        <w:rPr>
          <w:rFonts w:ascii="Arial" w:hAnsi="Arial" w:cs="Arial"/>
          <w:sz w:val="24"/>
          <w:szCs w:val="24"/>
        </w:rPr>
        <w:t xml:space="preserve">Утвердить перечень </w:t>
      </w:r>
      <w:r w:rsidR="00B2121F" w:rsidRPr="00B2121F">
        <w:rPr>
          <w:rFonts w:ascii="Arial" w:hAnsi="Arial" w:cs="Arial"/>
          <w:sz w:val="24"/>
          <w:szCs w:val="24"/>
        </w:rPr>
        <w:t xml:space="preserve">главных </w:t>
      </w:r>
      <w:proofErr w:type="gramStart"/>
      <w:r w:rsidR="00B2121F" w:rsidRPr="00B2121F">
        <w:rPr>
          <w:rFonts w:ascii="Arial" w:hAnsi="Arial" w:cs="Arial"/>
          <w:sz w:val="24"/>
          <w:szCs w:val="24"/>
        </w:rPr>
        <w:t>администраторов источников финанс</w:t>
      </w:r>
      <w:r w:rsidR="00B2121F" w:rsidRPr="00B2121F">
        <w:rPr>
          <w:rFonts w:ascii="Arial" w:hAnsi="Arial" w:cs="Arial"/>
          <w:sz w:val="24"/>
          <w:szCs w:val="24"/>
        </w:rPr>
        <w:t>и</w:t>
      </w:r>
      <w:r w:rsidR="00B2121F" w:rsidRPr="00B2121F">
        <w:rPr>
          <w:rFonts w:ascii="Arial" w:hAnsi="Arial" w:cs="Arial"/>
          <w:sz w:val="24"/>
          <w:szCs w:val="24"/>
        </w:rPr>
        <w:t>рования дефицита бюджета</w:t>
      </w:r>
      <w:proofErr w:type="gramEnd"/>
      <w:r w:rsidR="00B2121F" w:rsidRPr="00B2121F">
        <w:rPr>
          <w:rFonts w:ascii="Arial" w:hAnsi="Arial" w:cs="Arial"/>
          <w:sz w:val="24"/>
          <w:szCs w:val="24"/>
        </w:rPr>
        <w:t xml:space="preserve"> Солонцовского сельского поселения Алексеевского муниципального района </w:t>
      </w:r>
      <w:r w:rsidR="00DB4B50" w:rsidRPr="00B2121F">
        <w:rPr>
          <w:rFonts w:ascii="Arial" w:hAnsi="Arial" w:cs="Arial"/>
          <w:sz w:val="24"/>
          <w:szCs w:val="24"/>
        </w:rPr>
        <w:t>на 2023 год и  на плановый период 2024 и 2025 годов</w:t>
      </w:r>
      <w:r w:rsidRPr="00B2121F">
        <w:rPr>
          <w:rFonts w:ascii="Arial" w:hAnsi="Arial" w:cs="Arial"/>
          <w:sz w:val="24"/>
          <w:szCs w:val="24"/>
        </w:rPr>
        <w:t xml:space="preserve"> (Приложение).</w:t>
      </w:r>
    </w:p>
    <w:p w:rsidR="00B2121F" w:rsidRPr="00B2121F" w:rsidRDefault="00B2121F" w:rsidP="00A3234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A3234C" w:rsidRDefault="00B2121F" w:rsidP="00A3234C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2121F">
        <w:rPr>
          <w:rFonts w:ascii="Arial" w:hAnsi="Arial" w:cs="Arial"/>
          <w:sz w:val="24"/>
          <w:szCs w:val="24"/>
        </w:rPr>
        <w:t>2</w:t>
      </w:r>
      <w:r w:rsidR="00A3234C" w:rsidRPr="00B2121F">
        <w:rPr>
          <w:rFonts w:ascii="Arial" w:hAnsi="Arial" w:cs="Arial"/>
          <w:sz w:val="24"/>
          <w:szCs w:val="24"/>
        </w:rPr>
        <w:t>. Настоящее постановление подлежит официальному опубликованию в газете «Алексеевский вестник».</w:t>
      </w:r>
    </w:p>
    <w:p w:rsidR="00B2121F" w:rsidRPr="00B2121F" w:rsidRDefault="00B2121F" w:rsidP="00A3234C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A3234C" w:rsidRPr="00B2121F" w:rsidRDefault="00B2121F" w:rsidP="00A3234C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2121F">
        <w:rPr>
          <w:rFonts w:ascii="Arial" w:hAnsi="Arial" w:cs="Arial"/>
          <w:sz w:val="24"/>
          <w:szCs w:val="24"/>
        </w:rPr>
        <w:t>3</w:t>
      </w:r>
      <w:r w:rsidR="00A3234C" w:rsidRPr="00B2121F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A3234C" w:rsidRPr="00B2121F">
        <w:rPr>
          <w:rFonts w:ascii="Arial" w:hAnsi="Arial" w:cs="Arial"/>
          <w:sz w:val="24"/>
          <w:szCs w:val="24"/>
        </w:rPr>
        <w:t>Контроль за</w:t>
      </w:r>
      <w:proofErr w:type="gramEnd"/>
      <w:r w:rsidR="00A3234C" w:rsidRPr="00B2121F">
        <w:rPr>
          <w:rFonts w:ascii="Arial" w:hAnsi="Arial" w:cs="Arial"/>
          <w:sz w:val="24"/>
          <w:szCs w:val="24"/>
        </w:rPr>
        <w:t xml:space="preserve"> исполнением постановления </w:t>
      </w:r>
      <w:r w:rsidRPr="00B2121F">
        <w:rPr>
          <w:rFonts w:ascii="Arial" w:hAnsi="Arial" w:cs="Arial"/>
          <w:sz w:val="24"/>
          <w:szCs w:val="24"/>
        </w:rPr>
        <w:t>оставляю за собой</w:t>
      </w:r>
    </w:p>
    <w:p w:rsidR="006E5EA9" w:rsidRPr="00B2121F" w:rsidRDefault="006E5EA9" w:rsidP="00DB4B50">
      <w:pPr>
        <w:rPr>
          <w:rFonts w:ascii="Arial" w:hAnsi="Arial" w:cs="Arial"/>
          <w:sz w:val="24"/>
          <w:szCs w:val="24"/>
        </w:rPr>
      </w:pPr>
    </w:p>
    <w:p w:rsidR="004A70FF" w:rsidRDefault="004A70FF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B2121F" w:rsidRDefault="00B2121F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B2121F" w:rsidRDefault="00B2121F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B2121F" w:rsidRDefault="00B2121F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B2121F" w:rsidRPr="00B2121F" w:rsidRDefault="00B2121F" w:rsidP="004A70FF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B2121F" w:rsidRPr="00B2121F" w:rsidRDefault="00B2121F" w:rsidP="00B2121F">
      <w:pPr>
        <w:pStyle w:val="ConsPlusNonformat"/>
        <w:rPr>
          <w:rFonts w:ascii="Arial" w:hAnsi="Arial" w:cs="Arial"/>
          <w:sz w:val="24"/>
          <w:szCs w:val="24"/>
        </w:rPr>
      </w:pPr>
      <w:r w:rsidRPr="00B2121F">
        <w:rPr>
          <w:rFonts w:ascii="Arial" w:hAnsi="Arial" w:cs="Arial"/>
          <w:sz w:val="24"/>
          <w:szCs w:val="24"/>
        </w:rPr>
        <w:t xml:space="preserve">Глава Солонцовского </w:t>
      </w:r>
    </w:p>
    <w:p w:rsidR="00B2121F" w:rsidRPr="00B2121F" w:rsidRDefault="00B2121F" w:rsidP="00B2121F">
      <w:pPr>
        <w:pStyle w:val="ConsPlusNonformat"/>
        <w:rPr>
          <w:rFonts w:ascii="Arial" w:hAnsi="Arial" w:cs="Arial"/>
          <w:sz w:val="24"/>
          <w:szCs w:val="24"/>
        </w:rPr>
      </w:pPr>
      <w:r w:rsidRPr="00B2121F">
        <w:rPr>
          <w:rFonts w:ascii="Arial" w:hAnsi="Arial" w:cs="Arial"/>
          <w:sz w:val="24"/>
          <w:szCs w:val="24"/>
        </w:rPr>
        <w:t xml:space="preserve"> сельского поселения                                                     </w:t>
      </w:r>
      <w:proofErr w:type="spellStart"/>
      <w:r w:rsidRPr="00B2121F">
        <w:rPr>
          <w:rFonts w:ascii="Arial" w:hAnsi="Arial" w:cs="Arial"/>
          <w:sz w:val="24"/>
          <w:szCs w:val="24"/>
        </w:rPr>
        <w:t>Чиков</w:t>
      </w:r>
      <w:proofErr w:type="spellEnd"/>
      <w:r w:rsidRPr="00B2121F">
        <w:rPr>
          <w:rFonts w:ascii="Arial" w:hAnsi="Arial" w:cs="Arial"/>
          <w:sz w:val="24"/>
          <w:szCs w:val="24"/>
        </w:rPr>
        <w:t xml:space="preserve"> П.П.</w:t>
      </w:r>
    </w:p>
    <w:p w:rsidR="00B2121F" w:rsidRDefault="00B2121F" w:rsidP="00F571F9">
      <w:pPr>
        <w:jc w:val="right"/>
        <w:rPr>
          <w:rFonts w:ascii="Arial" w:hAnsi="Arial" w:cs="Arial"/>
          <w:sz w:val="24"/>
          <w:szCs w:val="24"/>
        </w:rPr>
      </w:pPr>
    </w:p>
    <w:p w:rsidR="00B2121F" w:rsidRDefault="00B2121F" w:rsidP="00F571F9">
      <w:pPr>
        <w:jc w:val="right"/>
        <w:rPr>
          <w:rFonts w:ascii="Arial" w:hAnsi="Arial" w:cs="Arial"/>
          <w:sz w:val="24"/>
          <w:szCs w:val="24"/>
        </w:rPr>
      </w:pPr>
    </w:p>
    <w:p w:rsidR="00B2121F" w:rsidRDefault="00B2121F" w:rsidP="00F571F9">
      <w:pPr>
        <w:jc w:val="right"/>
        <w:rPr>
          <w:rFonts w:ascii="Arial" w:hAnsi="Arial" w:cs="Arial"/>
          <w:sz w:val="24"/>
          <w:szCs w:val="24"/>
        </w:rPr>
      </w:pPr>
    </w:p>
    <w:p w:rsidR="00B2121F" w:rsidRDefault="00B2121F" w:rsidP="00F571F9">
      <w:pPr>
        <w:jc w:val="right"/>
        <w:rPr>
          <w:rFonts w:ascii="Arial" w:hAnsi="Arial" w:cs="Arial"/>
          <w:sz w:val="24"/>
          <w:szCs w:val="24"/>
        </w:rPr>
      </w:pPr>
    </w:p>
    <w:p w:rsidR="00B2121F" w:rsidRDefault="00B2121F" w:rsidP="00F571F9">
      <w:pPr>
        <w:jc w:val="right"/>
        <w:rPr>
          <w:rFonts w:ascii="Arial" w:hAnsi="Arial" w:cs="Arial"/>
          <w:sz w:val="24"/>
          <w:szCs w:val="24"/>
        </w:rPr>
      </w:pPr>
    </w:p>
    <w:p w:rsidR="00B2121F" w:rsidRDefault="00B2121F" w:rsidP="00F571F9">
      <w:pPr>
        <w:jc w:val="right"/>
        <w:rPr>
          <w:rFonts w:ascii="Arial" w:hAnsi="Arial" w:cs="Arial"/>
          <w:sz w:val="24"/>
          <w:szCs w:val="24"/>
        </w:rPr>
      </w:pPr>
    </w:p>
    <w:p w:rsidR="00B2121F" w:rsidRDefault="00B2121F" w:rsidP="00F571F9">
      <w:pPr>
        <w:jc w:val="right"/>
        <w:rPr>
          <w:rFonts w:ascii="Arial" w:hAnsi="Arial" w:cs="Arial"/>
          <w:sz w:val="24"/>
          <w:szCs w:val="24"/>
        </w:rPr>
      </w:pPr>
    </w:p>
    <w:p w:rsidR="00B2121F" w:rsidRDefault="00B2121F" w:rsidP="00F571F9">
      <w:pPr>
        <w:jc w:val="right"/>
        <w:rPr>
          <w:rFonts w:ascii="Arial" w:hAnsi="Arial" w:cs="Arial"/>
          <w:sz w:val="24"/>
          <w:szCs w:val="24"/>
        </w:rPr>
      </w:pPr>
    </w:p>
    <w:p w:rsidR="00B2121F" w:rsidRDefault="00B2121F" w:rsidP="00F571F9">
      <w:pPr>
        <w:jc w:val="right"/>
        <w:rPr>
          <w:rFonts w:ascii="Arial" w:hAnsi="Arial" w:cs="Arial"/>
          <w:sz w:val="24"/>
          <w:szCs w:val="24"/>
        </w:rPr>
      </w:pPr>
    </w:p>
    <w:p w:rsidR="00B2121F" w:rsidRDefault="00B2121F" w:rsidP="00F571F9">
      <w:pPr>
        <w:jc w:val="right"/>
        <w:rPr>
          <w:rFonts w:ascii="Arial" w:hAnsi="Arial" w:cs="Arial"/>
          <w:sz w:val="24"/>
          <w:szCs w:val="24"/>
        </w:rPr>
      </w:pPr>
    </w:p>
    <w:p w:rsidR="00B2121F" w:rsidRDefault="00B2121F" w:rsidP="00F571F9">
      <w:pPr>
        <w:jc w:val="right"/>
        <w:rPr>
          <w:rFonts w:ascii="Arial" w:hAnsi="Arial" w:cs="Arial"/>
          <w:sz w:val="24"/>
          <w:szCs w:val="24"/>
        </w:rPr>
      </w:pPr>
    </w:p>
    <w:p w:rsidR="00B2121F" w:rsidRDefault="00B2121F" w:rsidP="00F571F9">
      <w:pPr>
        <w:jc w:val="right"/>
        <w:rPr>
          <w:rFonts w:ascii="Arial" w:hAnsi="Arial" w:cs="Arial"/>
          <w:sz w:val="24"/>
          <w:szCs w:val="24"/>
        </w:rPr>
      </w:pPr>
    </w:p>
    <w:p w:rsidR="00B2121F" w:rsidRDefault="00B2121F" w:rsidP="00F571F9">
      <w:pPr>
        <w:jc w:val="right"/>
        <w:rPr>
          <w:rFonts w:ascii="Arial" w:hAnsi="Arial" w:cs="Arial"/>
          <w:sz w:val="24"/>
          <w:szCs w:val="24"/>
        </w:rPr>
      </w:pPr>
    </w:p>
    <w:p w:rsidR="00B2121F" w:rsidRDefault="00B2121F" w:rsidP="00F571F9">
      <w:pPr>
        <w:jc w:val="right"/>
        <w:rPr>
          <w:rFonts w:ascii="Arial" w:hAnsi="Arial" w:cs="Arial"/>
          <w:sz w:val="24"/>
          <w:szCs w:val="24"/>
        </w:rPr>
      </w:pPr>
    </w:p>
    <w:p w:rsidR="00B2121F" w:rsidRDefault="00B2121F" w:rsidP="00F571F9">
      <w:pPr>
        <w:jc w:val="right"/>
        <w:rPr>
          <w:rFonts w:ascii="Arial" w:hAnsi="Arial" w:cs="Arial"/>
          <w:sz w:val="24"/>
          <w:szCs w:val="24"/>
        </w:rPr>
      </w:pPr>
    </w:p>
    <w:p w:rsidR="00B2121F" w:rsidRDefault="00B2121F" w:rsidP="00F571F9">
      <w:pPr>
        <w:jc w:val="right"/>
        <w:rPr>
          <w:rFonts w:ascii="Arial" w:hAnsi="Arial" w:cs="Arial"/>
          <w:sz w:val="24"/>
          <w:szCs w:val="24"/>
        </w:rPr>
      </w:pPr>
    </w:p>
    <w:p w:rsidR="00B2121F" w:rsidRDefault="00B2121F" w:rsidP="00F571F9">
      <w:pPr>
        <w:jc w:val="right"/>
        <w:rPr>
          <w:rFonts w:ascii="Arial" w:hAnsi="Arial" w:cs="Arial"/>
          <w:sz w:val="24"/>
          <w:szCs w:val="24"/>
        </w:rPr>
      </w:pPr>
    </w:p>
    <w:p w:rsidR="00F571F9" w:rsidRPr="00B2121F" w:rsidRDefault="00F571F9" w:rsidP="00F571F9">
      <w:pPr>
        <w:jc w:val="right"/>
        <w:rPr>
          <w:rFonts w:ascii="Arial" w:hAnsi="Arial" w:cs="Arial"/>
          <w:sz w:val="24"/>
          <w:szCs w:val="24"/>
        </w:rPr>
      </w:pPr>
      <w:r w:rsidRPr="00B2121F">
        <w:rPr>
          <w:rFonts w:ascii="Arial" w:hAnsi="Arial" w:cs="Arial"/>
          <w:sz w:val="24"/>
          <w:szCs w:val="24"/>
        </w:rPr>
        <w:t xml:space="preserve">                  </w:t>
      </w:r>
    </w:p>
    <w:p w:rsidR="00F571F9" w:rsidRPr="00B2121F" w:rsidRDefault="00F571F9" w:rsidP="00F571F9">
      <w:pPr>
        <w:jc w:val="right"/>
        <w:rPr>
          <w:rFonts w:ascii="Arial" w:hAnsi="Arial" w:cs="Arial"/>
        </w:rPr>
      </w:pPr>
      <w:r w:rsidRPr="00B2121F">
        <w:rPr>
          <w:rFonts w:ascii="Arial" w:hAnsi="Arial" w:cs="Arial"/>
        </w:rPr>
        <w:t xml:space="preserve">                                                                                                           Приложение</w:t>
      </w:r>
    </w:p>
    <w:p w:rsidR="00F571F9" w:rsidRPr="00B2121F" w:rsidRDefault="00F571F9" w:rsidP="00F571F9">
      <w:pPr>
        <w:jc w:val="right"/>
        <w:rPr>
          <w:rFonts w:ascii="Arial" w:hAnsi="Arial" w:cs="Arial"/>
        </w:rPr>
      </w:pPr>
      <w:r w:rsidRPr="00B2121F">
        <w:rPr>
          <w:rFonts w:ascii="Arial" w:hAnsi="Arial" w:cs="Arial"/>
        </w:rPr>
        <w:t>УТВЕРЖДЕНО</w:t>
      </w:r>
    </w:p>
    <w:p w:rsidR="00F571F9" w:rsidRPr="00B2121F" w:rsidRDefault="00F571F9" w:rsidP="00F571F9">
      <w:pPr>
        <w:jc w:val="right"/>
        <w:rPr>
          <w:rFonts w:ascii="Arial" w:hAnsi="Arial" w:cs="Arial"/>
        </w:rPr>
      </w:pPr>
      <w:r w:rsidRPr="00B2121F">
        <w:rPr>
          <w:rFonts w:ascii="Arial" w:hAnsi="Arial" w:cs="Arial"/>
        </w:rPr>
        <w:t>постановлением администрации</w:t>
      </w:r>
    </w:p>
    <w:p w:rsidR="00B2121F" w:rsidRPr="00B2121F" w:rsidRDefault="00B2121F" w:rsidP="00F571F9">
      <w:pPr>
        <w:jc w:val="right"/>
        <w:rPr>
          <w:rFonts w:ascii="Arial" w:hAnsi="Arial" w:cs="Arial"/>
        </w:rPr>
      </w:pPr>
      <w:r w:rsidRPr="00B2121F">
        <w:rPr>
          <w:rFonts w:ascii="Arial" w:hAnsi="Arial" w:cs="Arial"/>
        </w:rPr>
        <w:t>Солонцовского сельского поселения</w:t>
      </w:r>
    </w:p>
    <w:p w:rsidR="00F571F9" w:rsidRPr="00B2121F" w:rsidRDefault="00F571F9" w:rsidP="00F571F9">
      <w:pPr>
        <w:jc w:val="right"/>
        <w:rPr>
          <w:rFonts w:ascii="Arial" w:hAnsi="Arial" w:cs="Arial"/>
        </w:rPr>
      </w:pPr>
      <w:r w:rsidRPr="00B2121F">
        <w:rPr>
          <w:rFonts w:ascii="Arial" w:hAnsi="Arial" w:cs="Arial"/>
        </w:rPr>
        <w:t>Алексеевского муниципального района</w:t>
      </w:r>
    </w:p>
    <w:p w:rsidR="00B2121F" w:rsidRPr="00B2121F" w:rsidRDefault="00B2121F" w:rsidP="00F571F9">
      <w:pPr>
        <w:jc w:val="right"/>
        <w:rPr>
          <w:rFonts w:ascii="Arial" w:hAnsi="Arial" w:cs="Arial"/>
          <w:u w:val="single"/>
        </w:rPr>
      </w:pPr>
      <w:r w:rsidRPr="00B2121F">
        <w:rPr>
          <w:rFonts w:ascii="Arial" w:hAnsi="Arial" w:cs="Arial"/>
        </w:rPr>
        <w:t>о</w:t>
      </w:r>
      <w:r w:rsidR="00F571F9" w:rsidRPr="00B2121F">
        <w:rPr>
          <w:rFonts w:ascii="Arial" w:hAnsi="Arial" w:cs="Arial"/>
        </w:rPr>
        <w:t>т</w:t>
      </w:r>
      <w:r w:rsidRPr="00B2121F">
        <w:rPr>
          <w:rFonts w:ascii="Arial" w:hAnsi="Arial" w:cs="Arial"/>
        </w:rPr>
        <w:t xml:space="preserve"> 10.11.2022 г. № 51</w:t>
      </w:r>
    </w:p>
    <w:p w:rsidR="00B2121F" w:rsidRPr="00B2121F" w:rsidRDefault="00B2121F" w:rsidP="00B2121F">
      <w:pPr>
        <w:rPr>
          <w:rFonts w:ascii="Arial" w:hAnsi="Arial" w:cs="Arial"/>
        </w:rPr>
      </w:pPr>
    </w:p>
    <w:p w:rsidR="00B2121F" w:rsidRPr="00B2121F" w:rsidRDefault="00B2121F" w:rsidP="00B2121F">
      <w:pPr>
        <w:rPr>
          <w:rFonts w:ascii="Arial" w:hAnsi="Arial" w:cs="Arial"/>
          <w:sz w:val="24"/>
          <w:szCs w:val="24"/>
        </w:rPr>
      </w:pPr>
    </w:p>
    <w:p w:rsidR="00B2121F" w:rsidRPr="00B2121F" w:rsidRDefault="00B2121F" w:rsidP="00B2121F">
      <w:pPr>
        <w:rPr>
          <w:rFonts w:ascii="Arial" w:hAnsi="Arial" w:cs="Arial"/>
          <w:sz w:val="24"/>
          <w:szCs w:val="24"/>
        </w:rPr>
      </w:pPr>
    </w:p>
    <w:p w:rsidR="00B2121F" w:rsidRPr="00B2121F" w:rsidRDefault="00B2121F" w:rsidP="00B2121F">
      <w:pPr>
        <w:rPr>
          <w:rFonts w:ascii="Arial" w:hAnsi="Arial" w:cs="Arial"/>
          <w:sz w:val="24"/>
          <w:szCs w:val="24"/>
        </w:rPr>
      </w:pPr>
    </w:p>
    <w:p w:rsidR="00B2121F" w:rsidRPr="00B2121F" w:rsidRDefault="00B2121F" w:rsidP="00B2121F">
      <w:pPr>
        <w:jc w:val="center"/>
        <w:rPr>
          <w:rFonts w:ascii="Arial" w:hAnsi="Arial" w:cs="Arial"/>
          <w:b/>
          <w:sz w:val="24"/>
          <w:szCs w:val="24"/>
        </w:rPr>
      </w:pPr>
      <w:r w:rsidRPr="00B2121F">
        <w:rPr>
          <w:rFonts w:ascii="Arial" w:hAnsi="Arial" w:cs="Arial"/>
          <w:sz w:val="24"/>
          <w:szCs w:val="24"/>
        </w:rPr>
        <w:tab/>
      </w:r>
      <w:r w:rsidRPr="00B2121F">
        <w:rPr>
          <w:rFonts w:ascii="Arial" w:hAnsi="Arial" w:cs="Arial"/>
          <w:b/>
          <w:sz w:val="24"/>
          <w:szCs w:val="24"/>
        </w:rPr>
        <w:t xml:space="preserve">Перечень </w:t>
      </w:r>
    </w:p>
    <w:p w:rsidR="00B2121F" w:rsidRDefault="00B2121F" w:rsidP="00B2121F">
      <w:pPr>
        <w:jc w:val="center"/>
        <w:rPr>
          <w:rFonts w:ascii="Arial" w:hAnsi="Arial" w:cs="Arial"/>
          <w:b/>
          <w:sz w:val="24"/>
          <w:szCs w:val="24"/>
        </w:rPr>
      </w:pPr>
      <w:r w:rsidRPr="00B2121F">
        <w:rPr>
          <w:rFonts w:ascii="Arial" w:hAnsi="Arial" w:cs="Arial"/>
          <w:b/>
          <w:sz w:val="24"/>
          <w:szCs w:val="24"/>
        </w:rPr>
        <w:t>главных администраторов источников финансирования дефицита</w:t>
      </w:r>
    </w:p>
    <w:p w:rsidR="00B2121F" w:rsidRDefault="00B2121F" w:rsidP="00B2121F">
      <w:pPr>
        <w:jc w:val="center"/>
        <w:rPr>
          <w:rFonts w:ascii="Arial" w:hAnsi="Arial" w:cs="Arial"/>
          <w:b/>
          <w:sz w:val="24"/>
          <w:szCs w:val="24"/>
        </w:rPr>
      </w:pPr>
      <w:r w:rsidRPr="00B2121F">
        <w:rPr>
          <w:rFonts w:ascii="Arial" w:hAnsi="Arial" w:cs="Arial"/>
          <w:b/>
          <w:sz w:val="24"/>
          <w:szCs w:val="24"/>
        </w:rPr>
        <w:t>бюджета Солонцовского сельского поселения</w:t>
      </w:r>
    </w:p>
    <w:p w:rsidR="00B2121F" w:rsidRPr="00B2121F" w:rsidRDefault="00B2121F" w:rsidP="00B2121F">
      <w:pPr>
        <w:jc w:val="center"/>
        <w:rPr>
          <w:rFonts w:ascii="Arial" w:hAnsi="Arial" w:cs="Arial"/>
          <w:b/>
          <w:sz w:val="24"/>
          <w:szCs w:val="24"/>
        </w:rPr>
      </w:pPr>
      <w:r w:rsidRPr="00B2121F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2121F">
        <w:rPr>
          <w:rFonts w:ascii="Arial" w:hAnsi="Arial" w:cs="Arial"/>
          <w:b/>
          <w:sz w:val="24"/>
          <w:szCs w:val="24"/>
        </w:rPr>
        <w:t>Алексеевского</w:t>
      </w:r>
      <w:proofErr w:type="gramEnd"/>
      <w:r w:rsidRPr="00B2121F">
        <w:rPr>
          <w:rFonts w:ascii="Arial" w:hAnsi="Arial" w:cs="Arial"/>
          <w:b/>
          <w:sz w:val="24"/>
          <w:szCs w:val="24"/>
        </w:rPr>
        <w:t xml:space="preserve"> муниципального района Волгоградской области</w:t>
      </w:r>
    </w:p>
    <w:p w:rsidR="00B2121F" w:rsidRPr="00B2121F" w:rsidRDefault="00B2121F" w:rsidP="00B2121F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6"/>
        <w:gridCol w:w="4914"/>
      </w:tblGrid>
      <w:tr w:rsidR="00B2121F" w:rsidRPr="00B2121F" w:rsidTr="00357C8C">
        <w:trPr>
          <w:trHeight w:val="355"/>
        </w:trPr>
        <w:tc>
          <w:tcPr>
            <w:tcW w:w="4503" w:type="dxa"/>
            <w:vAlign w:val="center"/>
          </w:tcPr>
          <w:p w:rsidR="00B2121F" w:rsidRPr="00B2121F" w:rsidRDefault="00B2121F" w:rsidP="00B2121F">
            <w:pPr>
              <w:ind w:right="994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121F">
              <w:rPr>
                <w:rFonts w:ascii="Arial" w:hAnsi="Arial" w:cs="Arial"/>
                <w:sz w:val="24"/>
                <w:szCs w:val="24"/>
              </w:rPr>
              <w:t>Код</w:t>
            </w:r>
          </w:p>
          <w:p w:rsidR="00B2121F" w:rsidRPr="00B2121F" w:rsidRDefault="00B2121F" w:rsidP="00B212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  <w:vAlign w:val="center"/>
          </w:tcPr>
          <w:p w:rsidR="00B2121F" w:rsidRPr="00B2121F" w:rsidRDefault="00B2121F" w:rsidP="00B2121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B2121F">
              <w:rPr>
                <w:rFonts w:ascii="Arial" w:hAnsi="Arial" w:cs="Arial"/>
                <w:sz w:val="24"/>
                <w:szCs w:val="24"/>
                <w:lang w:val="en-US"/>
              </w:rPr>
              <w:t>Наименование</w:t>
            </w:r>
            <w:proofErr w:type="spellEnd"/>
          </w:p>
        </w:tc>
      </w:tr>
      <w:tr w:rsidR="00B2121F" w:rsidRPr="00B2121F" w:rsidTr="00357C8C">
        <w:trPr>
          <w:trHeight w:val="355"/>
        </w:trPr>
        <w:tc>
          <w:tcPr>
            <w:tcW w:w="4503" w:type="dxa"/>
            <w:vAlign w:val="center"/>
          </w:tcPr>
          <w:p w:rsidR="00B2121F" w:rsidRPr="00B2121F" w:rsidRDefault="00B2121F" w:rsidP="00B2121F">
            <w:pPr>
              <w:ind w:right="99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8" w:type="dxa"/>
            <w:vAlign w:val="center"/>
          </w:tcPr>
          <w:p w:rsidR="00B2121F" w:rsidRPr="00B2121F" w:rsidRDefault="00B2121F" w:rsidP="00B212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2121F" w:rsidRPr="00B2121F" w:rsidTr="00357C8C">
        <w:trPr>
          <w:trHeight w:val="529"/>
        </w:trPr>
        <w:tc>
          <w:tcPr>
            <w:tcW w:w="4503" w:type="dxa"/>
          </w:tcPr>
          <w:p w:rsidR="00B2121F" w:rsidRPr="00B2121F" w:rsidRDefault="00B2121F" w:rsidP="00B2121F">
            <w:pPr>
              <w:ind w:right="994"/>
              <w:rPr>
                <w:rFonts w:ascii="Arial" w:hAnsi="Arial" w:cs="Arial"/>
                <w:b/>
                <w:sz w:val="24"/>
                <w:szCs w:val="24"/>
              </w:rPr>
            </w:pPr>
            <w:r w:rsidRPr="00B2121F">
              <w:rPr>
                <w:rFonts w:ascii="Arial" w:hAnsi="Arial" w:cs="Arial"/>
                <w:b/>
                <w:sz w:val="24"/>
                <w:szCs w:val="24"/>
                <w:lang w:val="en-US"/>
              </w:rPr>
              <w:t>9</w:t>
            </w:r>
            <w:r w:rsidRPr="00B2121F">
              <w:rPr>
                <w:rFonts w:ascii="Arial" w:hAnsi="Arial" w:cs="Arial"/>
                <w:b/>
                <w:sz w:val="24"/>
                <w:szCs w:val="24"/>
              </w:rPr>
              <w:t>50</w:t>
            </w:r>
          </w:p>
        </w:tc>
        <w:tc>
          <w:tcPr>
            <w:tcW w:w="5068" w:type="dxa"/>
          </w:tcPr>
          <w:p w:rsidR="00B2121F" w:rsidRPr="00B2121F" w:rsidRDefault="00B2121F" w:rsidP="00B2121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B2121F">
              <w:rPr>
                <w:rFonts w:ascii="Arial" w:hAnsi="Arial" w:cs="Arial"/>
                <w:b/>
                <w:sz w:val="24"/>
                <w:szCs w:val="24"/>
                <w:lang w:val="en-US"/>
              </w:rPr>
              <w:t>Администрация</w:t>
            </w:r>
            <w:proofErr w:type="spellEnd"/>
            <w:r w:rsidRPr="00B2121F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Pr="00B2121F">
              <w:rPr>
                <w:rFonts w:ascii="Arial" w:hAnsi="Arial" w:cs="Arial"/>
                <w:b/>
                <w:sz w:val="24"/>
                <w:szCs w:val="24"/>
              </w:rPr>
              <w:t xml:space="preserve">Солонцовского </w:t>
            </w:r>
            <w:proofErr w:type="spellStart"/>
            <w:r w:rsidRPr="00B2121F">
              <w:rPr>
                <w:rFonts w:ascii="Arial" w:hAnsi="Arial" w:cs="Arial"/>
                <w:b/>
                <w:sz w:val="24"/>
                <w:szCs w:val="24"/>
                <w:lang w:val="en-US"/>
              </w:rPr>
              <w:t>сельского</w:t>
            </w:r>
            <w:proofErr w:type="spellEnd"/>
            <w:r w:rsidRPr="00B2121F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2121F">
              <w:rPr>
                <w:rFonts w:ascii="Arial" w:hAnsi="Arial" w:cs="Arial"/>
                <w:b/>
                <w:sz w:val="24"/>
                <w:szCs w:val="24"/>
                <w:lang w:val="en-US"/>
              </w:rPr>
              <w:t>поселения</w:t>
            </w:r>
            <w:proofErr w:type="spellEnd"/>
          </w:p>
        </w:tc>
      </w:tr>
      <w:tr w:rsidR="00B2121F" w:rsidRPr="00B2121F" w:rsidTr="00357C8C">
        <w:trPr>
          <w:trHeight w:val="843"/>
        </w:trPr>
        <w:tc>
          <w:tcPr>
            <w:tcW w:w="4503" w:type="dxa"/>
          </w:tcPr>
          <w:p w:rsidR="00B2121F" w:rsidRPr="00B2121F" w:rsidRDefault="00B2121F" w:rsidP="00B2121F">
            <w:pPr>
              <w:ind w:right="994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121F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Pr="00B2121F">
              <w:rPr>
                <w:rFonts w:ascii="Arial" w:hAnsi="Arial" w:cs="Arial"/>
                <w:sz w:val="24"/>
                <w:szCs w:val="24"/>
              </w:rPr>
              <w:t xml:space="preserve">50 </w:t>
            </w:r>
            <w:r w:rsidRPr="00B2121F">
              <w:rPr>
                <w:rFonts w:ascii="Arial" w:hAnsi="Arial" w:cs="Arial"/>
                <w:sz w:val="24"/>
                <w:szCs w:val="24"/>
                <w:lang w:val="en-US"/>
              </w:rPr>
              <w:t>01 02 00 00 10 000</w:t>
            </w:r>
            <w:r w:rsidRPr="00B2121F">
              <w:rPr>
                <w:rFonts w:ascii="Arial" w:hAnsi="Arial" w:cs="Arial"/>
                <w:sz w:val="24"/>
                <w:szCs w:val="24"/>
              </w:rPr>
              <w:t xml:space="preserve">0 </w:t>
            </w:r>
            <w:r w:rsidRPr="00B2121F">
              <w:rPr>
                <w:rFonts w:ascii="Arial" w:hAnsi="Arial" w:cs="Arial"/>
                <w:sz w:val="24"/>
                <w:szCs w:val="24"/>
                <w:lang w:val="en-US"/>
              </w:rPr>
              <w:t>710</w:t>
            </w:r>
          </w:p>
        </w:tc>
        <w:tc>
          <w:tcPr>
            <w:tcW w:w="5068" w:type="dxa"/>
            <w:vAlign w:val="bottom"/>
          </w:tcPr>
          <w:p w:rsidR="00B2121F" w:rsidRPr="00B2121F" w:rsidRDefault="00B2121F" w:rsidP="00B212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21F">
              <w:rPr>
                <w:rFonts w:ascii="Arial" w:hAnsi="Arial" w:cs="Arial"/>
                <w:sz w:val="24"/>
                <w:szCs w:val="24"/>
              </w:rPr>
              <w:t>Получение кредитов от кредитных орг</w:t>
            </w:r>
            <w:r w:rsidRPr="00B2121F">
              <w:rPr>
                <w:rFonts w:ascii="Arial" w:hAnsi="Arial" w:cs="Arial"/>
                <w:sz w:val="24"/>
                <w:szCs w:val="24"/>
              </w:rPr>
              <w:t>а</w:t>
            </w:r>
            <w:r w:rsidRPr="00B2121F">
              <w:rPr>
                <w:rFonts w:ascii="Arial" w:hAnsi="Arial" w:cs="Arial"/>
                <w:sz w:val="24"/>
                <w:szCs w:val="24"/>
              </w:rPr>
              <w:t>низаций бюджетами сельских поселений в валюте Российской Федерации</w:t>
            </w:r>
          </w:p>
        </w:tc>
      </w:tr>
      <w:tr w:rsidR="00B2121F" w:rsidRPr="00B2121F" w:rsidTr="00357C8C">
        <w:tc>
          <w:tcPr>
            <w:tcW w:w="4503" w:type="dxa"/>
          </w:tcPr>
          <w:p w:rsidR="00B2121F" w:rsidRPr="00B2121F" w:rsidRDefault="00B2121F" w:rsidP="00B2121F">
            <w:pPr>
              <w:ind w:right="994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121F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Pr="00B2121F">
              <w:rPr>
                <w:rFonts w:ascii="Arial" w:hAnsi="Arial" w:cs="Arial"/>
                <w:sz w:val="24"/>
                <w:szCs w:val="24"/>
              </w:rPr>
              <w:t xml:space="preserve">50 </w:t>
            </w:r>
            <w:r w:rsidRPr="00B2121F">
              <w:rPr>
                <w:rFonts w:ascii="Arial" w:hAnsi="Arial" w:cs="Arial"/>
                <w:sz w:val="24"/>
                <w:szCs w:val="24"/>
                <w:lang w:val="en-US"/>
              </w:rPr>
              <w:t xml:space="preserve">01 02 00 00 10 0000 </w:t>
            </w:r>
            <w:r w:rsidRPr="00B2121F">
              <w:rPr>
                <w:rFonts w:ascii="Arial" w:hAnsi="Arial" w:cs="Arial"/>
                <w:sz w:val="24"/>
                <w:szCs w:val="24"/>
              </w:rPr>
              <w:t>8</w:t>
            </w:r>
            <w:r w:rsidRPr="00B2121F"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5068" w:type="dxa"/>
            <w:vAlign w:val="bottom"/>
          </w:tcPr>
          <w:p w:rsidR="00B2121F" w:rsidRPr="00B2121F" w:rsidRDefault="00B2121F" w:rsidP="00B212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21F">
              <w:rPr>
                <w:rFonts w:ascii="Arial" w:hAnsi="Arial" w:cs="Arial"/>
                <w:sz w:val="24"/>
                <w:szCs w:val="24"/>
              </w:rPr>
              <w:t>Погашение бюджетами сельских посел</w:t>
            </w:r>
            <w:r w:rsidRPr="00B2121F">
              <w:rPr>
                <w:rFonts w:ascii="Arial" w:hAnsi="Arial" w:cs="Arial"/>
                <w:sz w:val="24"/>
                <w:szCs w:val="24"/>
              </w:rPr>
              <w:t>е</w:t>
            </w:r>
            <w:r w:rsidRPr="00B2121F">
              <w:rPr>
                <w:rFonts w:ascii="Arial" w:hAnsi="Arial" w:cs="Arial"/>
                <w:sz w:val="24"/>
                <w:szCs w:val="24"/>
              </w:rPr>
              <w:t>ний кредитов от кредитных организаций в валюте Российской Федерации</w:t>
            </w:r>
          </w:p>
        </w:tc>
      </w:tr>
      <w:tr w:rsidR="00B2121F" w:rsidRPr="00B2121F" w:rsidTr="00357C8C">
        <w:tc>
          <w:tcPr>
            <w:tcW w:w="4503" w:type="dxa"/>
          </w:tcPr>
          <w:p w:rsidR="00B2121F" w:rsidRPr="00B2121F" w:rsidRDefault="00B2121F" w:rsidP="00B2121F">
            <w:pPr>
              <w:ind w:right="994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121F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Pr="00B2121F">
              <w:rPr>
                <w:rFonts w:ascii="Arial" w:hAnsi="Arial" w:cs="Arial"/>
                <w:sz w:val="24"/>
                <w:szCs w:val="24"/>
              </w:rPr>
              <w:t xml:space="preserve">50 </w:t>
            </w:r>
            <w:r w:rsidRPr="00B2121F">
              <w:rPr>
                <w:rFonts w:ascii="Arial" w:hAnsi="Arial" w:cs="Arial"/>
                <w:sz w:val="24"/>
                <w:szCs w:val="24"/>
                <w:lang w:val="en-US"/>
              </w:rPr>
              <w:t>01 03 0</w:t>
            </w:r>
            <w:r w:rsidRPr="00B2121F">
              <w:rPr>
                <w:rFonts w:ascii="Arial" w:hAnsi="Arial" w:cs="Arial"/>
                <w:sz w:val="24"/>
                <w:szCs w:val="24"/>
              </w:rPr>
              <w:t>1</w:t>
            </w:r>
            <w:r w:rsidRPr="00B2121F">
              <w:rPr>
                <w:rFonts w:ascii="Arial" w:hAnsi="Arial" w:cs="Arial"/>
                <w:sz w:val="24"/>
                <w:szCs w:val="24"/>
                <w:lang w:val="en-US"/>
              </w:rPr>
              <w:t xml:space="preserve"> 00 10 0000 710</w:t>
            </w:r>
          </w:p>
        </w:tc>
        <w:tc>
          <w:tcPr>
            <w:tcW w:w="5068" w:type="dxa"/>
            <w:vAlign w:val="bottom"/>
          </w:tcPr>
          <w:p w:rsidR="00B2121F" w:rsidRPr="00B2121F" w:rsidRDefault="00B2121F" w:rsidP="00B212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21F">
              <w:rPr>
                <w:rFonts w:ascii="Arial" w:hAnsi="Arial" w:cs="Arial"/>
                <w:sz w:val="24"/>
                <w:szCs w:val="24"/>
              </w:rPr>
              <w:t>Получение кредитов от других бюджетов бюджетной системы Российской Фед</w:t>
            </w:r>
            <w:r w:rsidRPr="00B2121F">
              <w:rPr>
                <w:rFonts w:ascii="Arial" w:hAnsi="Arial" w:cs="Arial"/>
                <w:sz w:val="24"/>
                <w:szCs w:val="24"/>
              </w:rPr>
              <w:t>е</w:t>
            </w:r>
            <w:r w:rsidRPr="00B2121F">
              <w:rPr>
                <w:rFonts w:ascii="Arial" w:hAnsi="Arial" w:cs="Arial"/>
                <w:sz w:val="24"/>
                <w:szCs w:val="24"/>
              </w:rPr>
              <w:t>рации бюджетами сельских поселений в валюте Российской Федерации</w:t>
            </w:r>
          </w:p>
        </w:tc>
      </w:tr>
      <w:tr w:rsidR="00B2121F" w:rsidRPr="00B2121F" w:rsidTr="00357C8C">
        <w:tc>
          <w:tcPr>
            <w:tcW w:w="4503" w:type="dxa"/>
          </w:tcPr>
          <w:p w:rsidR="00B2121F" w:rsidRPr="00B2121F" w:rsidRDefault="00B2121F" w:rsidP="00B2121F">
            <w:pPr>
              <w:ind w:right="994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121F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Pr="00B2121F">
              <w:rPr>
                <w:rFonts w:ascii="Arial" w:hAnsi="Arial" w:cs="Arial"/>
                <w:sz w:val="24"/>
                <w:szCs w:val="24"/>
              </w:rPr>
              <w:t xml:space="preserve">50 </w:t>
            </w:r>
            <w:r w:rsidRPr="00B2121F">
              <w:rPr>
                <w:rFonts w:ascii="Arial" w:hAnsi="Arial" w:cs="Arial"/>
                <w:sz w:val="24"/>
                <w:szCs w:val="24"/>
                <w:lang w:val="en-US"/>
              </w:rPr>
              <w:t>01 03 0</w:t>
            </w:r>
            <w:r w:rsidRPr="00B2121F">
              <w:rPr>
                <w:rFonts w:ascii="Arial" w:hAnsi="Arial" w:cs="Arial"/>
                <w:sz w:val="24"/>
                <w:szCs w:val="24"/>
              </w:rPr>
              <w:t>1</w:t>
            </w:r>
            <w:r w:rsidRPr="00B2121F">
              <w:rPr>
                <w:rFonts w:ascii="Arial" w:hAnsi="Arial" w:cs="Arial"/>
                <w:sz w:val="24"/>
                <w:szCs w:val="24"/>
                <w:lang w:val="en-US"/>
              </w:rPr>
              <w:t xml:space="preserve"> 00 10 0000 810</w:t>
            </w:r>
          </w:p>
        </w:tc>
        <w:tc>
          <w:tcPr>
            <w:tcW w:w="5068" w:type="dxa"/>
            <w:vAlign w:val="bottom"/>
          </w:tcPr>
          <w:p w:rsidR="00B2121F" w:rsidRPr="00B2121F" w:rsidRDefault="00B2121F" w:rsidP="00B212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21F">
              <w:rPr>
                <w:rFonts w:ascii="Arial" w:hAnsi="Arial" w:cs="Arial"/>
                <w:sz w:val="24"/>
                <w:szCs w:val="24"/>
              </w:rPr>
              <w:t>Погашение кредитов от других бюджетов бюджетной системы Российской Фед</w:t>
            </w:r>
            <w:r w:rsidRPr="00B2121F">
              <w:rPr>
                <w:rFonts w:ascii="Arial" w:hAnsi="Arial" w:cs="Arial"/>
                <w:sz w:val="24"/>
                <w:szCs w:val="24"/>
              </w:rPr>
              <w:t>е</w:t>
            </w:r>
            <w:r w:rsidRPr="00B2121F">
              <w:rPr>
                <w:rFonts w:ascii="Arial" w:hAnsi="Arial" w:cs="Arial"/>
                <w:sz w:val="24"/>
                <w:szCs w:val="24"/>
              </w:rPr>
              <w:t>рации бюджетами сельских поселений в валюте Российской Федерации</w:t>
            </w:r>
          </w:p>
        </w:tc>
      </w:tr>
      <w:tr w:rsidR="00B2121F" w:rsidRPr="00B2121F" w:rsidTr="00357C8C">
        <w:tc>
          <w:tcPr>
            <w:tcW w:w="4503" w:type="dxa"/>
          </w:tcPr>
          <w:p w:rsidR="00B2121F" w:rsidRPr="00B2121F" w:rsidRDefault="00B2121F" w:rsidP="00B2121F">
            <w:pPr>
              <w:ind w:right="994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121F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Pr="00B2121F">
              <w:rPr>
                <w:rFonts w:ascii="Arial" w:hAnsi="Arial" w:cs="Arial"/>
                <w:sz w:val="24"/>
                <w:szCs w:val="24"/>
              </w:rPr>
              <w:t xml:space="preserve">50 </w:t>
            </w:r>
            <w:r w:rsidRPr="00B2121F">
              <w:rPr>
                <w:rFonts w:ascii="Arial" w:hAnsi="Arial" w:cs="Arial"/>
                <w:sz w:val="24"/>
                <w:szCs w:val="24"/>
                <w:lang w:val="en-US"/>
              </w:rPr>
              <w:t>01 05 02 01 10 0000 510</w:t>
            </w:r>
          </w:p>
        </w:tc>
        <w:tc>
          <w:tcPr>
            <w:tcW w:w="5068" w:type="dxa"/>
            <w:vAlign w:val="bottom"/>
          </w:tcPr>
          <w:p w:rsidR="00B2121F" w:rsidRPr="00B2121F" w:rsidRDefault="00B2121F" w:rsidP="00B212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21F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B2121F" w:rsidRPr="00B2121F" w:rsidTr="00357C8C">
        <w:trPr>
          <w:trHeight w:val="583"/>
        </w:trPr>
        <w:tc>
          <w:tcPr>
            <w:tcW w:w="4503" w:type="dxa"/>
          </w:tcPr>
          <w:p w:rsidR="00B2121F" w:rsidRPr="00B2121F" w:rsidRDefault="00B2121F" w:rsidP="00B2121F">
            <w:pPr>
              <w:ind w:right="994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121F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Pr="00B2121F">
              <w:rPr>
                <w:rFonts w:ascii="Arial" w:hAnsi="Arial" w:cs="Arial"/>
                <w:sz w:val="24"/>
                <w:szCs w:val="24"/>
              </w:rPr>
              <w:t xml:space="preserve">50 </w:t>
            </w:r>
            <w:r w:rsidRPr="00B2121F">
              <w:rPr>
                <w:rFonts w:ascii="Arial" w:hAnsi="Arial" w:cs="Arial"/>
                <w:sz w:val="24"/>
                <w:szCs w:val="24"/>
                <w:lang w:val="en-US"/>
              </w:rPr>
              <w:t>01 05 02 01 10 0000 610</w:t>
            </w:r>
          </w:p>
        </w:tc>
        <w:tc>
          <w:tcPr>
            <w:tcW w:w="5068" w:type="dxa"/>
            <w:vAlign w:val="bottom"/>
          </w:tcPr>
          <w:p w:rsidR="00B2121F" w:rsidRPr="00B2121F" w:rsidRDefault="00B2121F" w:rsidP="00B212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21F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B2121F" w:rsidRPr="00B2121F" w:rsidRDefault="00B2121F" w:rsidP="00B2121F">
      <w:pPr>
        <w:jc w:val="both"/>
        <w:rPr>
          <w:rFonts w:ascii="Arial" w:hAnsi="Arial" w:cs="Arial"/>
          <w:sz w:val="24"/>
          <w:szCs w:val="24"/>
        </w:rPr>
      </w:pPr>
    </w:p>
    <w:p w:rsidR="00B2121F" w:rsidRPr="00B2121F" w:rsidRDefault="00B2121F" w:rsidP="00B2121F">
      <w:pPr>
        <w:jc w:val="both"/>
        <w:rPr>
          <w:rFonts w:ascii="Arial" w:hAnsi="Arial" w:cs="Arial"/>
          <w:sz w:val="24"/>
          <w:szCs w:val="24"/>
        </w:rPr>
      </w:pPr>
    </w:p>
    <w:p w:rsidR="00F571F9" w:rsidRPr="00B2121F" w:rsidRDefault="00B2121F" w:rsidP="00B2121F">
      <w:pPr>
        <w:tabs>
          <w:tab w:val="left" w:pos="5748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</w:t>
      </w:r>
    </w:p>
    <w:sectPr w:rsidR="00F571F9" w:rsidRPr="00B2121F" w:rsidSect="00095FB9">
      <w:headerReference w:type="even" r:id="rId8"/>
      <w:headerReference w:type="default" r:id="rId9"/>
      <w:pgSz w:w="11909" w:h="16834"/>
      <w:pgMar w:top="851" w:right="1276" w:bottom="567" w:left="1559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158" w:rsidRDefault="00C55158">
      <w:r>
        <w:separator/>
      </w:r>
    </w:p>
  </w:endnote>
  <w:endnote w:type="continuationSeparator" w:id="0">
    <w:p w:rsidR="00C55158" w:rsidRDefault="00C55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158" w:rsidRDefault="00C55158">
      <w:r>
        <w:separator/>
      </w:r>
    </w:p>
  </w:footnote>
  <w:footnote w:type="continuationSeparator" w:id="0">
    <w:p w:rsidR="00C55158" w:rsidRDefault="00C551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EA9" w:rsidRDefault="006E5EA9" w:rsidP="0067225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E5EA9" w:rsidRDefault="006E5EA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EA9" w:rsidRDefault="006E5EA9" w:rsidP="0067225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839C2">
      <w:rPr>
        <w:rStyle w:val="a8"/>
        <w:noProof/>
      </w:rPr>
      <w:t>2</w:t>
    </w:r>
    <w:r>
      <w:rPr>
        <w:rStyle w:val="a8"/>
      </w:rPr>
      <w:fldChar w:fldCharType="end"/>
    </w:r>
  </w:p>
  <w:p w:rsidR="006E5EA9" w:rsidRDefault="006E5EA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D723C"/>
    <w:multiLevelType w:val="hybridMultilevel"/>
    <w:tmpl w:val="92DC7BD8"/>
    <w:lvl w:ilvl="0" w:tplc="CABC09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99D444F"/>
    <w:multiLevelType w:val="hybridMultilevel"/>
    <w:tmpl w:val="B726A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EF30C3"/>
    <w:multiLevelType w:val="hybridMultilevel"/>
    <w:tmpl w:val="09C64D6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3B352A31"/>
    <w:multiLevelType w:val="hybridMultilevel"/>
    <w:tmpl w:val="30C2EF88"/>
    <w:lvl w:ilvl="0" w:tplc="B8866C4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">
    <w:nsid w:val="4DCD6AA8"/>
    <w:multiLevelType w:val="hybridMultilevel"/>
    <w:tmpl w:val="FEBE8906"/>
    <w:lvl w:ilvl="0" w:tplc="C87604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75D40FA5"/>
    <w:multiLevelType w:val="hybridMultilevel"/>
    <w:tmpl w:val="E94490B8"/>
    <w:lvl w:ilvl="0" w:tplc="678AB4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452"/>
    <w:rsid w:val="0001307D"/>
    <w:rsid w:val="00017318"/>
    <w:rsid w:val="00020BDD"/>
    <w:rsid w:val="00026521"/>
    <w:rsid w:val="00036BB2"/>
    <w:rsid w:val="00063A03"/>
    <w:rsid w:val="00095FB9"/>
    <w:rsid w:val="000B46B2"/>
    <w:rsid w:val="000C00F8"/>
    <w:rsid w:val="000F26B4"/>
    <w:rsid w:val="000F2DF1"/>
    <w:rsid w:val="000F5BED"/>
    <w:rsid w:val="00100EF4"/>
    <w:rsid w:val="0010325C"/>
    <w:rsid w:val="00112DED"/>
    <w:rsid w:val="0013287A"/>
    <w:rsid w:val="00136ABB"/>
    <w:rsid w:val="00140C36"/>
    <w:rsid w:val="001501F3"/>
    <w:rsid w:val="0015456F"/>
    <w:rsid w:val="00157DDA"/>
    <w:rsid w:val="00164653"/>
    <w:rsid w:val="00175594"/>
    <w:rsid w:val="00185D29"/>
    <w:rsid w:val="00187076"/>
    <w:rsid w:val="001A1F71"/>
    <w:rsid w:val="001A4D09"/>
    <w:rsid w:val="001B0994"/>
    <w:rsid w:val="001B49E0"/>
    <w:rsid w:val="001C4179"/>
    <w:rsid w:val="001D5EBE"/>
    <w:rsid w:val="001E6965"/>
    <w:rsid w:val="001F0805"/>
    <w:rsid w:val="001F4B11"/>
    <w:rsid w:val="002002EC"/>
    <w:rsid w:val="00203A9E"/>
    <w:rsid w:val="00211380"/>
    <w:rsid w:val="0021357D"/>
    <w:rsid w:val="00214E1B"/>
    <w:rsid w:val="00254FD2"/>
    <w:rsid w:val="002A0621"/>
    <w:rsid w:val="002A2972"/>
    <w:rsid w:val="002A5E95"/>
    <w:rsid w:val="002B3EE1"/>
    <w:rsid w:val="002B798A"/>
    <w:rsid w:val="002C5429"/>
    <w:rsid w:val="002C7EFF"/>
    <w:rsid w:val="002E31D3"/>
    <w:rsid w:val="002E75DC"/>
    <w:rsid w:val="002F59A1"/>
    <w:rsid w:val="00303B45"/>
    <w:rsid w:val="00310525"/>
    <w:rsid w:val="0031217C"/>
    <w:rsid w:val="00321B1E"/>
    <w:rsid w:val="00324E25"/>
    <w:rsid w:val="00341318"/>
    <w:rsid w:val="00341490"/>
    <w:rsid w:val="00343EBC"/>
    <w:rsid w:val="003534E8"/>
    <w:rsid w:val="0035472A"/>
    <w:rsid w:val="00355D42"/>
    <w:rsid w:val="00363022"/>
    <w:rsid w:val="00365544"/>
    <w:rsid w:val="00377446"/>
    <w:rsid w:val="00385568"/>
    <w:rsid w:val="00390423"/>
    <w:rsid w:val="00391FE4"/>
    <w:rsid w:val="003938FA"/>
    <w:rsid w:val="003A3133"/>
    <w:rsid w:val="003A354C"/>
    <w:rsid w:val="003B57B8"/>
    <w:rsid w:val="003F49FE"/>
    <w:rsid w:val="00402AB4"/>
    <w:rsid w:val="00407AC1"/>
    <w:rsid w:val="004134B4"/>
    <w:rsid w:val="00424FAF"/>
    <w:rsid w:val="004251C7"/>
    <w:rsid w:val="0045429B"/>
    <w:rsid w:val="00464AA0"/>
    <w:rsid w:val="00471805"/>
    <w:rsid w:val="00477AAE"/>
    <w:rsid w:val="004945B1"/>
    <w:rsid w:val="004A0611"/>
    <w:rsid w:val="004A70FF"/>
    <w:rsid w:val="004B1D99"/>
    <w:rsid w:val="004B34DC"/>
    <w:rsid w:val="004F0480"/>
    <w:rsid w:val="00504322"/>
    <w:rsid w:val="005213C5"/>
    <w:rsid w:val="00527DDD"/>
    <w:rsid w:val="0053196F"/>
    <w:rsid w:val="00542E97"/>
    <w:rsid w:val="00560268"/>
    <w:rsid w:val="00564306"/>
    <w:rsid w:val="00593409"/>
    <w:rsid w:val="005A1D98"/>
    <w:rsid w:val="005C50D5"/>
    <w:rsid w:val="005D0410"/>
    <w:rsid w:val="005D1DA1"/>
    <w:rsid w:val="005D7166"/>
    <w:rsid w:val="005E62D7"/>
    <w:rsid w:val="005F281D"/>
    <w:rsid w:val="00605C8F"/>
    <w:rsid w:val="00606C67"/>
    <w:rsid w:val="0060768E"/>
    <w:rsid w:val="00625BB3"/>
    <w:rsid w:val="006667FA"/>
    <w:rsid w:val="0067225D"/>
    <w:rsid w:val="00675378"/>
    <w:rsid w:val="00683226"/>
    <w:rsid w:val="006849A3"/>
    <w:rsid w:val="0069410E"/>
    <w:rsid w:val="006A20B9"/>
    <w:rsid w:val="006A4566"/>
    <w:rsid w:val="006A52B7"/>
    <w:rsid w:val="006A5391"/>
    <w:rsid w:val="006B756A"/>
    <w:rsid w:val="006D1780"/>
    <w:rsid w:val="006D2277"/>
    <w:rsid w:val="006E0D1E"/>
    <w:rsid w:val="006E2DA4"/>
    <w:rsid w:val="006E5EA9"/>
    <w:rsid w:val="006F3837"/>
    <w:rsid w:val="007006E0"/>
    <w:rsid w:val="0070560B"/>
    <w:rsid w:val="0072327F"/>
    <w:rsid w:val="0072430C"/>
    <w:rsid w:val="007A1384"/>
    <w:rsid w:val="007C4FB3"/>
    <w:rsid w:val="007E30E8"/>
    <w:rsid w:val="00801574"/>
    <w:rsid w:val="0080211A"/>
    <w:rsid w:val="008054E2"/>
    <w:rsid w:val="0081099D"/>
    <w:rsid w:val="00816822"/>
    <w:rsid w:val="00827077"/>
    <w:rsid w:val="008328CB"/>
    <w:rsid w:val="00835EEA"/>
    <w:rsid w:val="00841F1B"/>
    <w:rsid w:val="00854314"/>
    <w:rsid w:val="008657BB"/>
    <w:rsid w:val="00883BAA"/>
    <w:rsid w:val="0088483C"/>
    <w:rsid w:val="00893D26"/>
    <w:rsid w:val="008950A3"/>
    <w:rsid w:val="008A12F6"/>
    <w:rsid w:val="008A1953"/>
    <w:rsid w:val="008A6D81"/>
    <w:rsid w:val="008D041E"/>
    <w:rsid w:val="008D081D"/>
    <w:rsid w:val="008E0F7B"/>
    <w:rsid w:val="008E4E0B"/>
    <w:rsid w:val="00901594"/>
    <w:rsid w:val="00923A5A"/>
    <w:rsid w:val="00924803"/>
    <w:rsid w:val="00924A1F"/>
    <w:rsid w:val="00937CD8"/>
    <w:rsid w:val="009449D5"/>
    <w:rsid w:val="0095249A"/>
    <w:rsid w:val="0095252E"/>
    <w:rsid w:val="009715B1"/>
    <w:rsid w:val="009746CF"/>
    <w:rsid w:val="00980EDB"/>
    <w:rsid w:val="00981CFE"/>
    <w:rsid w:val="00986841"/>
    <w:rsid w:val="009A09B1"/>
    <w:rsid w:val="009B28B4"/>
    <w:rsid w:val="009B4CFC"/>
    <w:rsid w:val="009D748A"/>
    <w:rsid w:val="009E03FC"/>
    <w:rsid w:val="009F1153"/>
    <w:rsid w:val="009F5D00"/>
    <w:rsid w:val="00A132FA"/>
    <w:rsid w:val="00A135E7"/>
    <w:rsid w:val="00A14F66"/>
    <w:rsid w:val="00A20BF1"/>
    <w:rsid w:val="00A24087"/>
    <w:rsid w:val="00A3234C"/>
    <w:rsid w:val="00A33F0B"/>
    <w:rsid w:val="00A45863"/>
    <w:rsid w:val="00A50B35"/>
    <w:rsid w:val="00A57B2C"/>
    <w:rsid w:val="00A60173"/>
    <w:rsid w:val="00A67A60"/>
    <w:rsid w:val="00A67D6C"/>
    <w:rsid w:val="00A839C2"/>
    <w:rsid w:val="00A85E52"/>
    <w:rsid w:val="00A9426D"/>
    <w:rsid w:val="00AC2782"/>
    <w:rsid w:val="00AC5FD7"/>
    <w:rsid w:val="00AD39B8"/>
    <w:rsid w:val="00B02207"/>
    <w:rsid w:val="00B032C9"/>
    <w:rsid w:val="00B042CA"/>
    <w:rsid w:val="00B053B4"/>
    <w:rsid w:val="00B2121F"/>
    <w:rsid w:val="00B2382C"/>
    <w:rsid w:val="00B377BE"/>
    <w:rsid w:val="00B47626"/>
    <w:rsid w:val="00B510EC"/>
    <w:rsid w:val="00B53A21"/>
    <w:rsid w:val="00B96ABD"/>
    <w:rsid w:val="00BB00D4"/>
    <w:rsid w:val="00BC5893"/>
    <w:rsid w:val="00BC598D"/>
    <w:rsid w:val="00BE4BCF"/>
    <w:rsid w:val="00BF6616"/>
    <w:rsid w:val="00C01B53"/>
    <w:rsid w:val="00C11BD0"/>
    <w:rsid w:val="00C1642B"/>
    <w:rsid w:val="00C21C0B"/>
    <w:rsid w:val="00C3674C"/>
    <w:rsid w:val="00C4182E"/>
    <w:rsid w:val="00C41A2F"/>
    <w:rsid w:val="00C42E9D"/>
    <w:rsid w:val="00C55158"/>
    <w:rsid w:val="00C57E47"/>
    <w:rsid w:val="00CA2359"/>
    <w:rsid w:val="00CA5662"/>
    <w:rsid w:val="00CB0ECC"/>
    <w:rsid w:val="00CC61AA"/>
    <w:rsid w:val="00CD396D"/>
    <w:rsid w:val="00CE7353"/>
    <w:rsid w:val="00CE76C8"/>
    <w:rsid w:val="00CF4B4F"/>
    <w:rsid w:val="00CF6022"/>
    <w:rsid w:val="00D02775"/>
    <w:rsid w:val="00D0328F"/>
    <w:rsid w:val="00D0450C"/>
    <w:rsid w:val="00D10182"/>
    <w:rsid w:val="00D11E1F"/>
    <w:rsid w:val="00D14DC6"/>
    <w:rsid w:val="00D176F7"/>
    <w:rsid w:val="00D2687E"/>
    <w:rsid w:val="00D27069"/>
    <w:rsid w:val="00D57BF7"/>
    <w:rsid w:val="00D63704"/>
    <w:rsid w:val="00D66A58"/>
    <w:rsid w:val="00D707EA"/>
    <w:rsid w:val="00D75C8B"/>
    <w:rsid w:val="00D75FAD"/>
    <w:rsid w:val="00D85059"/>
    <w:rsid w:val="00DA0DAE"/>
    <w:rsid w:val="00DA51C1"/>
    <w:rsid w:val="00DB4B50"/>
    <w:rsid w:val="00DB5572"/>
    <w:rsid w:val="00DC19D0"/>
    <w:rsid w:val="00DD074F"/>
    <w:rsid w:val="00DD2648"/>
    <w:rsid w:val="00DE1109"/>
    <w:rsid w:val="00DE6ED0"/>
    <w:rsid w:val="00E040D8"/>
    <w:rsid w:val="00E06F72"/>
    <w:rsid w:val="00E1226C"/>
    <w:rsid w:val="00E13F14"/>
    <w:rsid w:val="00E404F0"/>
    <w:rsid w:val="00E4132E"/>
    <w:rsid w:val="00E503B8"/>
    <w:rsid w:val="00E55503"/>
    <w:rsid w:val="00E6401E"/>
    <w:rsid w:val="00E75452"/>
    <w:rsid w:val="00E95851"/>
    <w:rsid w:val="00EA2B32"/>
    <w:rsid w:val="00EA3FEF"/>
    <w:rsid w:val="00EB5DB7"/>
    <w:rsid w:val="00EC0B1D"/>
    <w:rsid w:val="00EC3259"/>
    <w:rsid w:val="00EC5215"/>
    <w:rsid w:val="00ED321A"/>
    <w:rsid w:val="00EF0736"/>
    <w:rsid w:val="00EF5825"/>
    <w:rsid w:val="00F30994"/>
    <w:rsid w:val="00F35A9D"/>
    <w:rsid w:val="00F3654A"/>
    <w:rsid w:val="00F47767"/>
    <w:rsid w:val="00F56CBD"/>
    <w:rsid w:val="00F571F9"/>
    <w:rsid w:val="00F63303"/>
    <w:rsid w:val="00F638DF"/>
    <w:rsid w:val="00F70583"/>
    <w:rsid w:val="00F83B03"/>
    <w:rsid w:val="00F842FD"/>
    <w:rsid w:val="00F94306"/>
    <w:rsid w:val="00F94652"/>
    <w:rsid w:val="00FA3378"/>
    <w:rsid w:val="00FA4AF5"/>
    <w:rsid w:val="00FB6CC5"/>
    <w:rsid w:val="00FD72F5"/>
    <w:rsid w:val="00FE2EE4"/>
    <w:rsid w:val="00FE55BE"/>
    <w:rsid w:val="00FF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spacing w:line="360" w:lineRule="auto"/>
      <w:ind w:firstLine="851"/>
      <w:jc w:val="both"/>
      <w:outlineLvl w:val="2"/>
    </w:pPr>
    <w:rPr>
      <w:sz w:val="26"/>
    </w:rPr>
  </w:style>
  <w:style w:type="paragraph" w:styleId="4">
    <w:name w:val="heading 4"/>
    <w:basedOn w:val="a"/>
    <w:next w:val="a"/>
    <w:qFormat/>
    <w:pPr>
      <w:keepNext/>
      <w:spacing w:line="360" w:lineRule="auto"/>
      <w:ind w:firstLine="2835"/>
      <w:jc w:val="both"/>
      <w:outlineLvl w:val="3"/>
    </w:pPr>
    <w:rPr>
      <w:sz w:val="26"/>
    </w:rPr>
  </w:style>
  <w:style w:type="paragraph" w:styleId="5">
    <w:name w:val="heading 5"/>
    <w:basedOn w:val="a"/>
    <w:next w:val="a"/>
    <w:qFormat/>
    <w:pPr>
      <w:keepNext/>
      <w:ind w:firstLine="851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firstLine="851"/>
      <w:outlineLvl w:val="5"/>
    </w:pPr>
    <w:rPr>
      <w:sz w:val="26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spacing w:line="360" w:lineRule="auto"/>
      <w:ind w:firstLine="851"/>
      <w:jc w:val="right"/>
      <w:outlineLvl w:val="7"/>
    </w:pPr>
    <w:rPr>
      <w:sz w:val="26"/>
    </w:rPr>
  </w:style>
  <w:style w:type="paragraph" w:styleId="9">
    <w:name w:val="heading 9"/>
    <w:basedOn w:val="a"/>
    <w:next w:val="a"/>
    <w:qFormat/>
    <w:pPr>
      <w:keepNext/>
      <w:ind w:firstLine="851"/>
      <w:jc w:val="center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67"/>
      <w:jc w:val="both"/>
    </w:pPr>
    <w:rPr>
      <w:sz w:val="26"/>
    </w:rPr>
  </w:style>
  <w:style w:type="paragraph" w:styleId="20">
    <w:name w:val="Body Text Indent 2"/>
    <w:basedOn w:val="a"/>
    <w:pPr>
      <w:ind w:firstLine="851"/>
      <w:jc w:val="both"/>
    </w:pPr>
    <w:rPr>
      <w:sz w:val="26"/>
    </w:rPr>
  </w:style>
  <w:style w:type="paragraph" w:styleId="30">
    <w:name w:val="Body Text Indent 3"/>
    <w:basedOn w:val="a"/>
    <w:pPr>
      <w:ind w:firstLine="851"/>
    </w:pPr>
    <w:rPr>
      <w:sz w:val="28"/>
    </w:rPr>
  </w:style>
  <w:style w:type="paragraph" w:styleId="a4">
    <w:name w:val="Body Text"/>
    <w:basedOn w:val="a"/>
    <w:rPr>
      <w:sz w:val="26"/>
      <w:lang w:val="en-US"/>
    </w:rPr>
  </w:style>
  <w:style w:type="paragraph" w:styleId="21">
    <w:name w:val="Body Text 2"/>
    <w:basedOn w:val="a"/>
    <w:pPr>
      <w:spacing w:line="360" w:lineRule="auto"/>
      <w:jc w:val="both"/>
    </w:pPr>
    <w:rPr>
      <w:sz w:val="26"/>
    </w:rPr>
  </w:style>
  <w:style w:type="paragraph" w:styleId="31">
    <w:name w:val="Body Text 3"/>
    <w:basedOn w:val="a"/>
    <w:pPr>
      <w:jc w:val="both"/>
    </w:pPr>
    <w:rPr>
      <w:sz w:val="24"/>
    </w:rPr>
  </w:style>
  <w:style w:type="paragraph" w:styleId="a5">
    <w:name w:val="Balloon Text"/>
    <w:basedOn w:val="a"/>
    <w:semiHidden/>
    <w:rsid w:val="00893D26"/>
    <w:rPr>
      <w:rFonts w:ascii="Tahoma" w:hAnsi="Tahoma" w:cs="Tahoma"/>
      <w:sz w:val="16"/>
      <w:szCs w:val="16"/>
    </w:rPr>
  </w:style>
  <w:style w:type="paragraph" w:styleId="a6">
    <w:name w:val="No Spacing"/>
    <w:qFormat/>
    <w:rsid w:val="005A1D98"/>
    <w:pPr>
      <w:widowControl w:val="0"/>
      <w:autoSpaceDE w:val="0"/>
      <w:autoSpaceDN w:val="0"/>
      <w:adjustRightInd w:val="0"/>
    </w:pPr>
  </w:style>
  <w:style w:type="paragraph" w:customStyle="1" w:styleId="10">
    <w:name w:val="Знак Знак1 Знак"/>
    <w:basedOn w:val="a"/>
    <w:rsid w:val="00CA235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semiHidden/>
    <w:rsid w:val="00FA4AF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6753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rsid w:val="002B798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B798A"/>
  </w:style>
  <w:style w:type="paragraph" w:styleId="a9">
    <w:name w:val="List Paragraph"/>
    <w:basedOn w:val="a"/>
    <w:uiPriority w:val="34"/>
    <w:qFormat/>
    <w:rsid w:val="00DB4B50"/>
    <w:pPr>
      <w:ind w:left="720"/>
      <w:contextualSpacing/>
    </w:pPr>
  </w:style>
  <w:style w:type="paragraph" w:customStyle="1" w:styleId="ConsPlusCell">
    <w:name w:val="ConsPlusCell"/>
    <w:uiPriority w:val="99"/>
    <w:rsid w:val="00477AAE"/>
    <w:pPr>
      <w:autoSpaceDE w:val="0"/>
      <w:autoSpaceDN w:val="0"/>
      <w:adjustRightInd w:val="0"/>
    </w:pPr>
    <w:rPr>
      <w:sz w:val="24"/>
      <w:szCs w:val="24"/>
    </w:rPr>
  </w:style>
  <w:style w:type="table" w:styleId="aa">
    <w:name w:val="Table Grid"/>
    <w:basedOn w:val="a1"/>
    <w:rsid w:val="00527D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spacing w:line="360" w:lineRule="auto"/>
      <w:ind w:firstLine="851"/>
      <w:jc w:val="both"/>
      <w:outlineLvl w:val="2"/>
    </w:pPr>
    <w:rPr>
      <w:sz w:val="26"/>
    </w:rPr>
  </w:style>
  <w:style w:type="paragraph" w:styleId="4">
    <w:name w:val="heading 4"/>
    <w:basedOn w:val="a"/>
    <w:next w:val="a"/>
    <w:qFormat/>
    <w:pPr>
      <w:keepNext/>
      <w:spacing w:line="360" w:lineRule="auto"/>
      <w:ind w:firstLine="2835"/>
      <w:jc w:val="both"/>
      <w:outlineLvl w:val="3"/>
    </w:pPr>
    <w:rPr>
      <w:sz w:val="26"/>
    </w:rPr>
  </w:style>
  <w:style w:type="paragraph" w:styleId="5">
    <w:name w:val="heading 5"/>
    <w:basedOn w:val="a"/>
    <w:next w:val="a"/>
    <w:qFormat/>
    <w:pPr>
      <w:keepNext/>
      <w:ind w:firstLine="851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firstLine="851"/>
      <w:outlineLvl w:val="5"/>
    </w:pPr>
    <w:rPr>
      <w:sz w:val="26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spacing w:line="360" w:lineRule="auto"/>
      <w:ind w:firstLine="851"/>
      <w:jc w:val="right"/>
      <w:outlineLvl w:val="7"/>
    </w:pPr>
    <w:rPr>
      <w:sz w:val="26"/>
    </w:rPr>
  </w:style>
  <w:style w:type="paragraph" w:styleId="9">
    <w:name w:val="heading 9"/>
    <w:basedOn w:val="a"/>
    <w:next w:val="a"/>
    <w:qFormat/>
    <w:pPr>
      <w:keepNext/>
      <w:ind w:firstLine="851"/>
      <w:jc w:val="center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67"/>
      <w:jc w:val="both"/>
    </w:pPr>
    <w:rPr>
      <w:sz w:val="26"/>
    </w:rPr>
  </w:style>
  <w:style w:type="paragraph" w:styleId="20">
    <w:name w:val="Body Text Indent 2"/>
    <w:basedOn w:val="a"/>
    <w:pPr>
      <w:ind w:firstLine="851"/>
      <w:jc w:val="both"/>
    </w:pPr>
    <w:rPr>
      <w:sz w:val="26"/>
    </w:rPr>
  </w:style>
  <w:style w:type="paragraph" w:styleId="30">
    <w:name w:val="Body Text Indent 3"/>
    <w:basedOn w:val="a"/>
    <w:pPr>
      <w:ind w:firstLine="851"/>
    </w:pPr>
    <w:rPr>
      <w:sz w:val="28"/>
    </w:rPr>
  </w:style>
  <w:style w:type="paragraph" w:styleId="a4">
    <w:name w:val="Body Text"/>
    <w:basedOn w:val="a"/>
    <w:rPr>
      <w:sz w:val="26"/>
      <w:lang w:val="en-US"/>
    </w:rPr>
  </w:style>
  <w:style w:type="paragraph" w:styleId="21">
    <w:name w:val="Body Text 2"/>
    <w:basedOn w:val="a"/>
    <w:pPr>
      <w:spacing w:line="360" w:lineRule="auto"/>
      <w:jc w:val="both"/>
    </w:pPr>
    <w:rPr>
      <w:sz w:val="26"/>
    </w:rPr>
  </w:style>
  <w:style w:type="paragraph" w:styleId="31">
    <w:name w:val="Body Text 3"/>
    <w:basedOn w:val="a"/>
    <w:pPr>
      <w:jc w:val="both"/>
    </w:pPr>
    <w:rPr>
      <w:sz w:val="24"/>
    </w:rPr>
  </w:style>
  <w:style w:type="paragraph" w:styleId="a5">
    <w:name w:val="Balloon Text"/>
    <w:basedOn w:val="a"/>
    <w:semiHidden/>
    <w:rsid w:val="00893D26"/>
    <w:rPr>
      <w:rFonts w:ascii="Tahoma" w:hAnsi="Tahoma" w:cs="Tahoma"/>
      <w:sz w:val="16"/>
      <w:szCs w:val="16"/>
    </w:rPr>
  </w:style>
  <w:style w:type="paragraph" w:styleId="a6">
    <w:name w:val="No Spacing"/>
    <w:qFormat/>
    <w:rsid w:val="005A1D98"/>
    <w:pPr>
      <w:widowControl w:val="0"/>
      <w:autoSpaceDE w:val="0"/>
      <w:autoSpaceDN w:val="0"/>
      <w:adjustRightInd w:val="0"/>
    </w:pPr>
  </w:style>
  <w:style w:type="paragraph" w:customStyle="1" w:styleId="10">
    <w:name w:val="Знак Знак1 Знак"/>
    <w:basedOn w:val="a"/>
    <w:rsid w:val="00CA235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semiHidden/>
    <w:rsid w:val="00FA4AF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6753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rsid w:val="002B798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B798A"/>
  </w:style>
  <w:style w:type="paragraph" w:styleId="a9">
    <w:name w:val="List Paragraph"/>
    <w:basedOn w:val="a"/>
    <w:uiPriority w:val="34"/>
    <w:qFormat/>
    <w:rsid w:val="00DB4B50"/>
    <w:pPr>
      <w:ind w:left="720"/>
      <w:contextualSpacing/>
    </w:pPr>
  </w:style>
  <w:style w:type="paragraph" w:customStyle="1" w:styleId="ConsPlusCell">
    <w:name w:val="ConsPlusCell"/>
    <w:uiPriority w:val="99"/>
    <w:rsid w:val="00477AAE"/>
    <w:pPr>
      <w:autoSpaceDE w:val="0"/>
      <w:autoSpaceDN w:val="0"/>
      <w:adjustRightInd w:val="0"/>
    </w:pPr>
    <w:rPr>
      <w:sz w:val="24"/>
      <w:szCs w:val="24"/>
    </w:rPr>
  </w:style>
  <w:style w:type="table" w:styleId="aa">
    <w:name w:val="Table Grid"/>
    <w:basedOn w:val="a1"/>
    <w:rsid w:val="00527D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5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04024463</vt:lpstr>
    </vt:vector>
  </TitlesOfParts>
  <Company>Алекс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04024463</dc:title>
  <dc:creator>Сухорукова</dc:creator>
  <cp:lastModifiedBy>1</cp:lastModifiedBy>
  <cp:revision>3</cp:revision>
  <cp:lastPrinted>2022-11-10T12:00:00Z</cp:lastPrinted>
  <dcterms:created xsi:type="dcterms:W3CDTF">2022-11-10T10:47:00Z</dcterms:created>
  <dcterms:modified xsi:type="dcterms:W3CDTF">2022-11-10T12:01:00Z</dcterms:modified>
</cp:coreProperties>
</file>