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030BB1" w:rsidRPr="00030BB1" w:rsidRDefault="00030BB1" w:rsidP="00030BB1">
      <w:pPr>
        <w:pBdr>
          <w:bottom w:val="single" w:sz="12" w:space="1" w:color="auto"/>
        </w:pBdr>
        <w:tabs>
          <w:tab w:val="left" w:pos="80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030BB1" w:rsidRPr="00030BB1" w:rsidRDefault="00030BB1" w:rsidP="00030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30BB1" w:rsidRDefault="00DB4E66" w:rsidP="00030BB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030BB1" w:rsidRPr="00030BB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22.10</w:t>
      </w:r>
      <w:r w:rsidR="00030BB1" w:rsidRPr="00030BB1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030BB1" w:rsidRPr="00030B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                                                                               № 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51</w:t>
      </w: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норм расхода топлива</w:t>
      </w: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26044B" w:rsidRPr="0026044B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распоряжением Министерства транспорта РФ № НА-51-Р от 06.04.2018г. «О внесении изменений в методические рекомендации «Нормы расхода топлив и смазочных материалов на автомобильном транспорте» введенные в действие распоряжением Министерства транспорта РФ от 14.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03.2008г. № АМ-23-Р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Pr="00030B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030B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 а н о в л я ю:</w:t>
      </w:r>
    </w:p>
    <w:p w:rsidR="00030BB1" w:rsidRDefault="00030BB1" w:rsidP="00030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0BB1" w:rsidRDefault="004D631D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63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</w:t>
      </w:r>
      <w:r w:rsidR="00DB4E66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следующие нормы расхода топлива для</w:t>
      </w:r>
      <w:r w:rsidRPr="004D63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автомобиля   </w:t>
      </w:r>
      <w:proofErr w:type="spellStart"/>
      <w:r w:rsidRPr="004D631D">
        <w:rPr>
          <w:rFonts w:ascii="Arial" w:eastAsia="Times New Roman" w:hAnsi="Arial" w:cs="Arial"/>
          <w:bCs/>
          <w:sz w:val="24"/>
          <w:szCs w:val="24"/>
          <w:lang w:eastAsia="ru-RU"/>
        </w:rPr>
        <w:t>Chevrolet</w:t>
      </w:r>
      <w:proofErr w:type="spellEnd"/>
      <w:r w:rsidRPr="004D63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D631D">
        <w:rPr>
          <w:rFonts w:ascii="Arial" w:eastAsia="Times New Roman" w:hAnsi="Arial" w:cs="Arial"/>
          <w:bCs/>
          <w:sz w:val="24"/>
          <w:szCs w:val="24"/>
          <w:lang w:eastAsia="ru-RU"/>
        </w:rPr>
        <w:t>Niva</w:t>
      </w:r>
      <w:proofErr w:type="spellEnd"/>
      <w:r w:rsidR="00DB4E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C70A0">
        <w:rPr>
          <w:rFonts w:ascii="Arial" w:eastAsia="Times New Roman" w:hAnsi="Arial" w:cs="Arial"/>
          <w:bCs/>
          <w:sz w:val="24"/>
          <w:szCs w:val="24"/>
          <w:lang w:val="en-US" w:eastAsia="ru-RU"/>
        </w:rPr>
        <w:t>L</w:t>
      </w:r>
      <w:r w:rsidR="00BC70A0" w:rsidRP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B4E66">
        <w:rPr>
          <w:rFonts w:ascii="Arial" w:eastAsia="Times New Roman" w:hAnsi="Arial" w:cs="Arial"/>
          <w:bCs/>
          <w:sz w:val="24"/>
          <w:szCs w:val="24"/>
          <w:lang w:eastAsia="ru-RU"/>
        </w:rPr>
        <w:t>212300-55,государственный регистрационный знак</w:t>
      </w:r>
      <w:proofErr w:type="gramStart"/>
      <w:r w:rsidR="000016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Е</w:t>
      </w:r>
      <w:proofErr w:type="gramEnd"/>
      <w:r w:rsidR="000016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590 РХ:</w:t>
      </w:r>
    </w:p>
    <w:p w:rsidR="00DB4E66" w:rsidRDefault="00DB4E66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 летняя норма расхода топлива на 100 км – 10,8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литра</w:t>
      </w: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 зимняя норма расхода топлива на 100 км – 11,8 литра</w:t>
      </w:r>
    </w:p>
    <w:p w:rsidR="004D631D" w:rsidRDefault="004D631D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4D631D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2. Постановление от 07.06.2019г. № 22 «</w:t>
      </w:r>
      <w:r w:rsidR="0026044B" w:rsidRPr="0026044B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норм расхода топлива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» считать утратившим силу.</w:t>
      </w:r>
    </w:p>
    <w:p w:rsidR="0026044B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</w:p>
    <w:p w:rsidR="00BC70A0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26044B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вступает в силу со дня его официального обнародования, путем размещения в сети Интернет на сайте администрации Солонцовского сельского поселения: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6044B">
        <w:rPr>
          <w:rFonts w:ascii="Arial" w:eastAsia="Times New Roman" w:hAnsi="Arial" w:cs="Arial"/>
          <w:bCs/>
          <w:sz w:val="24"/>
          <w:szCs w:val="24"/>
          <w:lang w:eastAsia="ru-RU"/>
        </w:rPr>
        <w:t>солонцовское34.рф</w:t>
      </w: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ведущего специалиста (бухгалтера) 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Беспалову Марину Владимировну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 Солонцовского</w:t>
      </w:r>
    </w:p>
    <w:p w:rsidR="00BC70A0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ельского поселения  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П.П.</w:t>
      </w: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CF61B5" w:rsidRDefault="00CF61B5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BC70A0" w:rsidP="00CF61B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>Исп.</w:t>
      </w:r>
      <w:r w:rsidR="00CF61B5"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>Мардашева М.М.</w:t>
      </w:r>
    </w:p>
    <w:p w:rsidR="00BC70A0" w:rsidRPr="00CF61B5" w:rsidRDefault="00CF61B5" w:rsidP="00CF61B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Разослано: в дело-1, </w:t>
      </w:r>
      <w:proofErr w:type="gramStart"/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>бух</w:t>
      </w:r>
      <w:proofErr w:type="gramEnd"/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>.-1.</w:t>
      </w:r>
    </w:p>
    <w:sectPr w:rsidR="00BC70A0" w:rsidRPr="00CF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6AB"/>
    <w:multiLevelType w:val="hybridMultilevel"/>
    <w:tmpl w:val="E7AAF034"/>
    <w:lvl w:ilvl="0" w:tplc="EE5CEC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B1"/>
    <w:rsid w:val="00001602"/>
    <w:rsid w:val="00030BB1"/>
    <w:rsid w:val="00151971"/>
    <w:rsid w:val="001B46E7"/>
    <w:rsid w:val="0026044B"/>
    <w:rsid w:val="00285D7C"/>
    <w:rsid w:val="004D631D"/>
    <w:rsid w:val="005A0539"/>
    <w:rsid w:val="009D0C64"/>
    <w:rsid w:val="00BC70A0"/>
    <w:rsid w:val="00CF61B5"/>
    <w:rsid w:val="00DB4E66"/>
    <w:rsid w:val="00E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B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63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B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63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2020-10-22T10:28:00Z</cp:lastPrinted>
  <dcterms:created xsi:type="dcterms:W3CDTF">2020-10-22T10:17:00Z</dcterms:created>
  <dcterms:modified xsi:type="dcterms:W3CDTF">2020-10-22T10:29:00Z</dcterms:modified>
</cp:coreProperties>
</file>