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24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18"/>
        <w:gridCol w:w="3428"/>
        <w:gridCol w:w="66"/>
        <w:gridCol w:w="170"/>
        <w:gridCol w:w="539"/>
        <w:gridCol w:w="284"/>
        <w:gridCol w:w="425"/>
        <w:gridCol w:w="283"/>
        <w:gridCol w:w="483"/>
        <w:gridCol w:w="510"/>
        <w:gridCol w:w="295"/>
        <w:gridCol w:w="236"/>
        <w:gridCol w:w="236"/>
        <w:gridCol w:w="236"/>
        <w:gridCol w:w="1265"/>
        <w:gridCol w:w="80"/>
        <w:gridCol w:w="156"/>
        <w:gridCol w:w="13684"/>
        <w:gridCol w:w="236"/>
      </w:tblGrid>
      <w:tr w:rsidR="00925115" w:rsidRPr="003E0937" w:rsidTr="003E0937">
        <w:trPr>
          <w:gridAfter w:val="3"/>
          <w:wAfter w:w="14076" w:type="dxa"/>
          <w:trHeight w:val="255"/>
        </w:trPr>
        <w:tc>
          <w:tcPr>
            <w:tcW w:w="1085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5115" w:rsidRPr="003E0937" w:rsidRDefault="00925115" w:rsidP="00925115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Приложение № 15</w:t>
            </w:r>
          </w:p>
          <w:p w:rsidR="00925115" w:rsidRPr="003E0937" w:rsidRDefault="00925115" w:rsidP="00925115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к решению Думы</w:t>
            </w:r>
          </w:p>
        </w:tc>
      </w:tr>
      <w:tr w:rsidR="00925115" w:rsidRPr="003E0937" w:rsidTr="003E0937">
        <w:trPr>
          <w:gridAfter w:val="3"/>
          <w:wAfter w:w="14076" w:type="dxa"/>
          <w:trHeight w:val="360"/>
        </w:trPr>
        <w:tc>
          <w:tcPr>
            <w:tcW w:w="2318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925115" w:rsidRPr="003E0937" w:rsidRDefault="00925115" w:rsidP="0092511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3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5115" w:rsidRPr="003E0937" w:rsidRDefault="00925115" w:rsidP="00925115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Солонцовского </w:t>
            </w:r>
          </w:p>
          <w:p w:rsidR="00925115" w:rsidRPr="003E0937" w:rsidRDefault="00925115" w:rsidP="00925115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сельского поселения </w:t>
            </w:r>
          </w:p>
          <w:p w:rsidR="00925115" w:rsidRPr="003E0937" w:rsidRDefault="00925115" w:rsidP="00925115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от 23.04.2021г. № 31/73</w:t>
            </w:r>
          </w:p>
        </w:tc>
      </w:tr>
      <w:tr w:rsidR="00925115" w:rsidRPr="003E0937" w:rsidTr="003E0937">
        <w:trPr>
          <w:gridAfter w:val="3"/>
          <w:wAfter w:w="14076" w:type="dxa"/>
          <w:trHeight w:val="300"/>
        </w:trPr>
        <w:tc>
          <w:tcPr>
            <w:tcW w:w="2318" w:type="dxa"/>
            <w:vMerge/>
            <w:tcBorders>
              <w:left w:val="nil"/>
              <w:right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  <w:tc>
          <w:tcPr>
            <w:tcW w:w="853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5115" w:rsidRPr="003E0937" w:rsidRDefault="00925115" w:rsidP="00925115">
            <w:pPr>
              <w:jc w:val="center"/>
              <w:rPr>
                <w:b/>
                <w:bCs/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ОТЧЕТ О ДВИЖЕНИИ ДЕНЕЖНЫХ СРЕДСТВ</w:t>
            </w:r>
          </w:p>
        </w:tc>
      </w:tr>
      <w:tr w:rsidR="00925115" w:rsidRPr="003E0937" w:rsidTr="003E0937">
        <w:trPr>
          <w:gridAfter w:val="2"/>
          <w:wAfter w:w="13920" w:type="dxa"/>
          <w:trHeight w:val="255"/>
        </w:trPr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  <w:tc>
          <w:tcPr>
            <w:tcW w:w="845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5115" w:rsidRPr="003E0937" w:rsidRDefault="00925115" w:rsidP="00925115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    1 января 2021 г.</w:t>
            </w:r>
          </w:p>
          <w:p w:rsidR="00925115" w:rsidRPr="003E0937" w:rsidRDefault="00925115" w:rsidP="00925115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Дата 01.01.2021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</w:tr>
      <w:tr w:rsidR="00925115" w:rsidRPr="003E0937" w:rsidTr="003E0937">
        <w:trPr>
          <w:gridAfter w:val="2"/>
          <w:wAfter w:w="13920" w:type="dxa"/>
          <w:trHeight w:val="255"/>
        </w:trPr>
        <w:tc>
          <w:tcPr>
            <w:tcW w:w="5746" w:type="dxa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</w:t>
            </w:r>
          </w:p>
          <w:p w:rsidR="003E0937" w:rsidRDefault="003E0937" w:rsidP="00925115">
            <w:pPr>
              <w:rPr>
                <w:sz w:val="16"/>
                <w:szCs w:val="16"/>
              </w:rPr>
            </w:pPr>
          </w:p>
          <w:p w:rsidR="003E0937" w:rsidRDefault="003E0937" w:rsidP="00925115">
            <w:pPr>
              <w:rPr>
                <w:sz w:val="16"/>
                <w:szCs w:val="16"/>
              </w:rPr>
            </w:pPr>
          </w:p>
          <w:p w:rsidR="003E0937" w:rsidRDefault="003E0937" w:rsidP="00925115">
            <w:pPr>
              <w:rPr>
                <w:sz w:val="16"/>
                <w:szCs w:val="16"/>
              </w:rPr>
            </w:pPr>
          </w:p>
          <w:p w:rsidR="00925115" w:rsidRPr="003E0937" w:rsidRDefault="00925115" w:rsidP="00925115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Наименование бюджета</w:t>
            </w:r>
          </w:p>
          <w:p w:rsidR="00925115" w:rsidRPr="003E0937" w:rsidRDefault="00925115" w:rsidP="00925115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Периодичность: полугодовая, годовая</w:t>
            </w:r>
          </w:p>
          <w:p w:rsidR="00925115" w:rsidRPr="003E0937" w:rsidRDefault="00925115" w:rsidP="00925115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925115" w:rsidRPr="003E0937" w:rsidRDefault="00925115" w:rsidP="000E7EFC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925115" w:rsidRPr="003E0937" w:rsidRDefault="00925115" w:rsidP="000E7EFC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5115" w:rsidRPr="003E0937" w:rsidRDefault="00925115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</w:tr>
      <w:tr w:rsidR="00925115" w:rsidRPr="003E0937" w:rsidTr="003E0937">
        <w:trPr>
          <w:gridAfter w:val="2"/>
          <w:wAfter w:w="13920" w:type="dxa"/>
          <w:trHeight w:val="70"/>
        </w:trPr>
        <w:tc>
          <w:tcPr>
            <w:tcW w:w="5746" w:type="dxa"/>
            <w:gridSpan w:val="2"/>
            <w:vMerge/>
            <w:tcBorders>
              <w:left w:val="nil"/>
              <w:right w:val="nil"/>
            </w:tcBorders>
            <w:hideMark/>
          </w:tcPr>
          <w:p w:rsidR="00925115" w:rsidRPr="003E0937" w:rsidRDefault="00925115" w:rsidP="0092511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925115" w:rsidRPr="003E0937" w:rsidRDefault="00925115" w:rsidP="003E0937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ОКПО</w:t>
            </w:r>
          </w:p>
          <w:p w:rsidR="00925115" w:rsidRPr="003E0937" w:rsidRDefault="00925115" w:rsidP="003E0937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Глава по БК</w:t>
            </w:r>
          </w:p>
          <w:p w:rsidR="00925115" w:rsidRPr="003E0937" w:rsidRDefault="00925115" w:rsidP="003E0937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ОКТМО</w:t>
            </w:r>
          </w:p>
          <w:p w:rsidR="00925115" w:rsidRPr="003E0937" w:rsidRDefault="00925115" w:rsidP="003E0937">
            <w:pPr>
              <w:jc w:val="right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ОКЕИ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:rsidR="00925115" w:rsidRPr="003E0937" w:rsidRDefault="00925115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</w:tr>
      <w:tr w:rsidR="00925115" w:rsidRPr="003E0937" w:rsidTr="003E0937">
        <w:trPr>
          <w:gridAfter w:val="2"/>
          <w:wAfter w:w="13920" w:type="dxa"/>
          <w:trHeight w:val="180"/>
        </w:trPr>
        <w:tc>
          <w:tcPr>
            <w:tcW w:w="5746" w:type="dxa"/>
            <w:gridSpan w:val="2"/>
            <w:vMerge/>
            <w:tcBorders>
              <w:left w:val="nil"/>
              <w:right w:val="nil"/>
            </w:tcBorders>
            <w:hideMark/>
          </w:tcPr>
          <w:p w:rsidR="00925115" w:rsidRPr="003E0937" w:rsidRDefault="00925115" w:rsidP="0092511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7"/>
            <w:vMerge w:val="restart"/>
            <w:tcBorders>
              <w:top w:val="nil"/>
              <w:left w:val="nil"/>
              <w:right w:val="nil"/>
            </w:tcBorders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  <w:proofErr w:type="spellStart"/>
            <w:r w:rsidRPr="003E0937">
              <w:rPr>
                <w:sz w:val="16"/>
                <w:szCs w:val="16"/>
              </w:rPr>
              <w:t>Солонцовское</w:t>
            </w:r>
            <w:proofErr w:type="spellEnd"/>
            <w:r w:rsidRPr="003E0937">
              <w:rPr>
                <w:sz w:val="16"/>
                <w:szCs w:val="16"/>
              </w:rPr>
              <w:t xml:space="preserve"> СП</w:t>
            </w:r>
          </w:p>
          <w:p w:rsidR="00925115" w:rsidRPr="003E0937" w:rsidRDefault="00925115" w:rsidP="00925115">
            <w:pPr>
              <w:rPr>
                <w:sz w:val="16"/>
                <w:szCs w:val="16"/>
              </w:rPr>
            </w:pPr>
          </w:p>
          <w:p w:rsidR="00925115" w:rsidRPr="003E0937" w:rsidRDefault="00925115" w:rsidP="00925115">
            <w:pPr>
              <w:rPr>
                <w:sz w:val="16"/>
                <w:szCs w:val="16"/>
              </w:rPr>
            </w:pPr>
          </w:p>
          <w:p w:rsidR="00925115" w:rsidRPr="003E0937" w:rsidRDefault="00925115" w:rsidP="00925115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1513" w:type="dxa"/>
            <w:gridSpan w:val="5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925115" w:rsidRPr="003E0937" w:rsidRDefault="00925115" w:rsidP="000E7EFC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noWrap/>
            <w:hideMark/>
          </w:tcPr>
          <w:p w:rsidR="00925115" w:rsidRPr="003E0937" w:rsidRDefault="00925115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000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</w:tr>
      <w:tr w:rsidR="003E0937" w:rsidRPr="003E0937" w:rsidTr="003E0937">
        <w:trPr>
          <w:gridAfter w:val="2"/>
          <w:wAfter w:w="13920" w:type="dxa"/>
          <w:trHeight w:val="180"/>
        </w:trPr>
        <w:tc>
          <w:tcPr>
            <w:tcW w:w="5746" w:type="dxa"/>
            <w:gridSpan w:val="2"/>
            <w:vMerge/>
            <w:tcBorders>
              <w:left w:val="nil"/>
              <w:right w:val="nil"/>
            </w:tcBorders>
          </w:tcPr>
          <w:p w:rsidR="003E0937" w:rsidRPr="003E0937" w:rsidRDefault="003E0937" w:rsidP="0092511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tcBorders>
              <w:left w:val="nil"/>
              <w:right w:val="single" w:sz="4" w:space="0" w:color="auto"/>
            </w:tcBorders>
            <w:noWrap/>
          </w:tcPr>
          <w:p w:rsidR="003E0937" w:rsidRPr="003E0937" w:rsidRDefault="003E0937" w:rsidP="000E7EFC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noWrap/>
          </w:tcPr>
          <w:p w:rsidR="003E0937" w:rsidRPr="003E0937" w:rsidRDefault="003E0937" w:rsidP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  <w:noWrap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</w:tr>
      <w:tr w:rsidR="003E0937" w:rsidRPr="003E0937" w:rsidTr="003E0937">
        <w:trPr>
          <w:gridAfter w:val="2"/>
          <w:wAfter w:w="13920" w:type="dxa"/>
          <w:trHeight w:val="195"/>
        </w:trPr>
        <w:tc>
          <w:tcPr>
            <w:tcW w:w="5746" w:type="dxa"/>
            <w:gridSpan w:val="2"/>
            <w:vMerge/>
            <w:tcBorders>
              <w:left w:val="nil"/>
              <w:right w:val="nil"/>
            </w:tcBorders>
          </w:tcPr>
          <w:p w:rsidR="003E0937" w:rsidRPr="003E0937" w:rsidRDefault="003E0937" w:rsidP="0092511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tcBorders>
              <w:left w:val="nil"/>
              <w:right w:val="single" w:sz="4" w:space="0" w:color="auto"/>
            </w:tcBorders>
            <w:noWrap/>
          </w:tcPr>
          <w:p w:rsidR="003E0937" w:rsidRPr="003E0937" w:rsidRDefault="003E0937" w:rsidP="000E7EFC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noWrap/>
          </w:tcPr>
          <w:p w:rsidR="003E0937" w:rsidRPr="003E0937" w:rsidRDefault="003E0937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383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  <w:noWrap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</w:tr>
      <w:tr w:rsidR="003E0937" w:rsidRPr="003E0937" w:rsidTr="003E0937">
        <w:trPr>
          <w:gridAfter w:val="2"/>
          <w:wAfter w:w="13920" w:type="dxa"/>
          <w:trHeight w:val="460"/>
        </w:trPr>
        <w:tc>
          <w:tcPr>
            <w:tcW w:w="5746" w:type="dxa"/>
            <w:gridSpan w:val="2"/>
            <w:vMerge/>
            <w:tcBorders>
              <w:left w:val="nil"/>
              <w:right w:val="nil"/>
            </w:tcBorders>
          </w:tcPr>
          <w:p w:rsidR="003E0937" w:rsidRPr="003E0937" w:rsidRDefault="003E0937" w:rsidP="00925115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3E0937" w:rsidRPr="003E0937" w:rsidRDefault="003E0937" w:rsidP="000E7EFC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E0937" w:rsidRPr="003E0937" w:rsidRDefault="003E0937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  <w:p w:rsidR="003E0937" w:rsidRPr="003E0937" w:rsidRDefault="003E0937" w:rsidP="004C2EF7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  <w:noWrap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</w:tr>
      <w:tr w:rsidR="003E0937" w:rsidRPr="003E0937" w:rsidTr="003E0937">
        <w:trPr>
          <w:gridAfter w:val="2"/>
          <w:wAfter w:w="13920" w:type="dxa"/>
          <w:trHeight w:val="70"/>
        </w:trPr>
        <w:tc>
          <w:tcPr>
            <w:tcW w:w="5746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3E0937" w:rsidRPr="003E0937" w:rsidRDefault="003E0937" w:rsidP="00925115">
            <w:pPr>
              <w:rPr>
                <w:sz w:val="16"/>
                <w:szCs w:val="16"/>
              </w:rPr>
            </w:pPr>
          </w:p>
        </w:tc>
        <w:tc>
          <w:tcPr>
            <w:tcW w:w="30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0937" w:rsidRPr="003E0937" w:rsidRDefault="003E0937" w:rsidP="000E7EFC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</w:tr>
      <w:tr w:rsidR="00925115" w:rsidRPr="000E7EFC" w:rsidTr="003E0937">
        <w:trPr>
          <w:gridBefore w:val="15"/>
          <w:wBefore w:w="10774" w:type="dxa"/>
          <w:trHeight w:val="255"/>
        </w:trPr>
        <w:tc>
          <w:tcPr>
            <w:tcW w:w="13920" w:type="dxa"/>
            <w:gridSpan w:val="3"/>
            <w:tcBorders>
              <w:top w:val="nil"/>
              <w:left w:val="nil"/>
              <w:bottom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nil"/>
            </w:tcBorders>
            <w:noWrap/>
            <w:hideMark/>
          </w:tcPr>
          <w:p w:rsidR="00925115" w:rsidRPr="000E7EFC" w:rsidRDefault="00925115"/>
        </w:tc>
      </w:tr>
      <w:tr w:rsidR="00925115" w:rsidRPr="003E0937" w:rsidTr="003E0937">
        <w:trPr>
          <w:gridAfter w:val="2"/>
          <w:wAfter w:w="13920" w:type="dxa"/>
          <w:trHeight w:val="534"/>
        </w:trPr>
        <w:tc>
          <w:tcPr>
            <w:tcW w:w="10774" w:type="dxa"/>
            <w:gridSpan w:val="15"/>
            <w:tcBorders>
              <w:top w:val="nil"/>
              <w:left w:val="nil"/>
              <w:right w:val="nil"/>
            </w:tcBorders>
            <w:noWrap/>
            <w:hideMark/>
          </w:tcPr>
          <w:p w:rsidR="00925115" w:rsidRPr="003E0937" w:rsidRDefault="00925115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1. ПОСТУПЛЕНИЯ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noWrap/>
            <w:hideMark/>
          </w:tcPr>
          <w:p w:rsidR="00925115" w:rsidRPr="003E0937" w:rsidRDefault="00925115">
            <w:pPr>
              <w:rPr>
                <w:sz w:val="16"/>
                <w:szCs w:val="16"/>
              </w:rPr>
            </w:pPr>
          </w:p>
        </w:tc>
      </w:tr>
      <w:tr w:rsidR="003E0937" w:rsidRPr="003E0937" w:rsidTr="003E0937">
        <w:trPr>
          <w:gridAfter w:val="2"/>
          <w:wAfter w:w="13920" w:type="dxa"/>
          <w:trHeight w:val="765"/>
        </w:trPr>
        <w:tc>
          <w:tcPr>
            <w:tcW w:w="5812" w:type="dxa"/>
            <w:gridSpan w:val="3"/>
            <w:tcBorders>
              <w:top w:val="nil"/>
            </w:tcBorders>
            <w:noWrap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gridSpan w:val="2"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</w:t>
            </w:r>
            <w:r w:rsidRPr="003E0937">
              <w:rPr>
                <w:sz w:val="16"/>
                <w:szCs w:val="16"/>
              </w:rPr>
              <w:br/>
              <w:t xml:space="preserve"> строки</w:t>
            </w:r>
          </w:p>
        </w:tc>
        <w:tc>
          <w:tcPr>
            <w:tcW w:w="709" w:type="dxa"/>
            <w:gridSpan w:val="2"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по КОСГУ</w:t>
            </w:r>
          </w:p>
        </w:tc>
        <w:tc>
          <w:tcPr>
            <w:tcW w:w="1276" w:type="dxa"/>
            <w:gridSpan w:val="3"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2268" w:type="dxa"/>
            <w:gridSpan w:val="5"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аналогичный период прошлого финансового года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  <w:noWrap/>
            <w:hideMark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</w:tr>
      <w:tr w:rsidR="003E0937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noWrap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noWrap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noWrap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3"/>
            <w:noWrap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5"/>
            <w:noWrap/>
            <w:hideMark/>
          </w:tcPr>
          <w:p w:rsidR="003E0937" w:rsidRPr="003E0937" w:rsidRDefault="003E0937" w:rsidP="003E0937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vMerge/>
            <w:tcBorders>
              <w:right w:val="nil"/>
            </w:tcBorders>
            <w:noWrap/>
            <w:hideMark/>
          </w:tcPr>
          <w:p w:rsidR="003E0937" w:rsidRPr="003E0937" w:rsidRDefault="003E0937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b/>
                <w:bCs/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 xml:space="preserve">ПОСТУПЛЕНИЯ 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7 368,00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5 120,00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Поступления по текущим операциям - всего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0200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7 368,00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5 120,00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    </w:t>
            </w: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 xml:space="preserve">     по налоговым доходам, таможенным платежам и страховым </w:t>
            </w:r>
            <w:r w:rsidRPr="003E0937">
              <w:rPr>
                <w:sz w:val="16"/>
                <w:szCs w:val="16"/>
              </w:rPr>
              <w:br/>
              <w:t xml:space="preserve">     взносам на обязательное социальное страхование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0300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1 794,00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1 681,00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465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        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 xml:space="preserve">        по налогам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0301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111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1 794,00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1 681,00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86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государственным пошлинам, сборам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0302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таможенным платежам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0303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113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обязательным страховым взносам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0304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114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доходам от собственности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14,00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14,00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        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 xml:space="preserve">        от операционной аренды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14,00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14,00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финансовой аренды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0402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платежей при пользовании природными ресурсами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процентов по депозитам, остаткам денежных средств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процентов по предоставленным заимствованиям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0405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125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процентов по иным финансовым инструментам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0406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126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дивидендов от объектов инвестирования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0407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127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49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от предоставления </w:t>
            </w:r>
            <w:proofErr w:type="gramStart"/>
            <w:r w:rsidRPr="003E0937">
              <w:rPr>
                <w:i/>
                <w:iCs/>
                <w:sz w:val="16"/>
                <w:szCs w:val="16"/>
              </w:rPr>
              <w:t>неисключительных</w:t>
            </w:r>
            <w:proofErr w:type="gramEnd"/>
            <w:r w:rsidRPr="003E0937">
              <w:rPr>
                <w:i/>
                <w:iCs/>
                <w:sz w:val="16"/>
                <w:szCs w:val="16"/>
              </w:rPr>
              <w:t xml:space="preserve"> прав на результаты интеллектуальной деятельности и средства индивидуализации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0408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128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иных доходов от собственности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28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доходам от оказания платных услуг (работ), компенсаций затрат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305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3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оказания услуг по программе обязательного медицинского страхования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132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45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платы за предоставление информации из государственных источников (реестров)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компенсации затрат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0505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условным арендным платежам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0506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135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штрафам, пеням, неустойкам, возмещению ущерба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0600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0601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321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штрафных санкций по долговым обязательствам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0602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142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страховых возмещений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0603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73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lastRenderedPageBreak/>
              <w:t>от возмещения ущерба имуществу (за исключением страховых возмещений)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0604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прочих доходов от сумм принудительного изъятия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0605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145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9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безвозмездным денежным поступлениям текущего характера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5 557,00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3 421,00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5 557,00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3 421,00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88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377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398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текущего характера от организаций государственного сектора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572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0705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155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38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0706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156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7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текущего характера от международных организаций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157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563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0708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158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67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(перечислениям) по урегулированию расчетов между бюджетами бюджетной системы Российской Федерации по распределенным доходам и безвозмездные поступления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159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8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от безвозмездных денежных поступлений капитального характера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465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6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40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капитального характера от организаций государственного сектора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5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0805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165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7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0806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166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капитального характера от международных организаций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0807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167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6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0808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168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иным текущим поступлениям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от невыясненных поступлений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1201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181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45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иных доходов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1202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189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реализации оборотных активов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1203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Поступления от инвестиционных операций - всего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>от реализации нефинансовых активов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1400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4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основных средств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1410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83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нематериальных активов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1420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420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непроизведенных активов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1430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430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материальных запасов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 xml:space="preserve">лекарственных препаратов и материалов, применяемых </w:t>
            </w:r>
            <w:proofErr w:type="gramStart"/>
            <w:r w:rsidRPr="003E0937">
              <w:rPr>
                <w:sz w:val="16"/>
                <w:szCs w:val="16"/>
              </w:rPr>
              <w:t>в</w:t>
            </w:r>
            <w:proofErr w:type="gramEnd"/>
            <w:r w:rsidRPr="003E0937">
              <w:rPr>
                <w:sz w:val="16"/>
                <w:szCs w:val="16"/>
              </w:rPr>
              <w:t xml:space="preserve"> медицинских целях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57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продуктов питания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1442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442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горюче-смазочных материалов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строительных материалов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мягкого инвентаря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1445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445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прочих оборотных ценностей (материалов)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1446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446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прочих материальных запасов однократного применения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1449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449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от реализации финансовых активов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ценных бумаг, кроме акций и иных финансовых инструментов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1610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620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tcBorders>
              <w:right w:val="nil"/>
            </w:tcBorders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33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7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акций и иных финансовых инструментов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1620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630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возврата по предоставленным заимствованиям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по предоставленным заимствованиям бюджетам бюджетной системы Российской Федерации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1631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641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12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402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государственным (муниципальным) автономным учреждениям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1632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642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7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финансовым и нефинансовым организациям государственного сектора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1633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643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58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иным нефинансовым организациям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1634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644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4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иным финансовым организациям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1635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645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45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некоммерческим организациям и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1636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646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физическим лицам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1637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647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48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наднациональным организациям и правительствам иностранных государств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1638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648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предоставленным заимствованиям нерезидентам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1639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649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от реализации иных финансовых активов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1640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650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Поступления от финансовых операций - всего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1800</w:t>
            </w:r>
          </w:p>
        </w:tc>
        <w:tc>
          <w:tcPr>
            <w:tcW w:w="709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>от осуществления заимствований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1900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700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26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3E0937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внутренние привлеченные заимствования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1910</w:t>
            </w:r>
          </w:p>
        </w:tc>
        <w:tc>
          <w:tcPr>
            <w:tcW w:w="709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710</w:t>
            </w:r>
          </w:p>
        </w:tc>
        <w:tc>
          <w:tcPr>
            <w:tcW w:w="1276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45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74342D" w:rsidRPr="003E0937" w:rsidTr="002D5246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74342D" w:rsidRPr="003E0937" w:rsidRDefault="0074342D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внешние привлеченные заимствования</w:t>
            </w:r>
          </w:p>
        </w:tc>
        <w:tc>
          <w:tcPr>
            <w:tcW w:w="709" w:type="dxa"/>
            <w:gridSpan w:val="2"/>
            <w:noWrap/>
            <w:hideMark/>
          </w:tcPr>
          <w:p w:rsidR="0074342D" w:rsidRPr="003E0937" w:rsidRDefault="0074342D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1920</w:t>
            </w:r>
          </w:p>
        </w:tc>
        <w:tc>
          <w:tcPr>
            <w:tcW w:w="709" w:type="dxa"/>
            <w:gridSpan w:val="2"/>
            <w:noWrap/>
            <w:hideMark/>
          </w:tcPr>
          <w:p w:rsidR="0074342D" w:rsidRPr="003E0937" w:rsidRDefault="0074342D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720</w:t>
            </w:r>
          </w:p>
        </w:tc>
        <w:tc>
          <w:tcPr>
            <w:tcW w:w="1276" w:type="dxa"/>
            <w:gridSpan w:val="3"/>
            <w:noWrap/>
            <w:hideMark/>
          </w:tcPr>
          <w:p w:rsidR="0074342D" w:rsidRPr="003E0937" w:rsidRDefault="0074342D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504" w:type="dxa"/>
            <w:gridSpan w:val="7"/>
            <w:noWrap/>
            <w:hideMark/>
          </w:tcPr>
          <w:p w:rsidR="0074342D" w:rsidRPr="003E0937" w:rsidRDefault="0074342D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</w:tr>
      <w:tr w:rsidR="0074342D" w:rsidRPr="003E0937" w:rsidTr="0074342D">
        <w:trPr>
          <w:gridAfter w:val="2"/>
          <w:wAfter w:w="13920" w:type="dxa"/>
          <w:trHeight w:val="255"/>
        </w:trPr>
        <w:tc>
          <w:tcPr>
            <w:tcW w:w="8801" w:type="dxa"/>
            <w:gridSpan w:val="11"/>
            <w:tcBorders>
              <w:left w:val="nil"/>
              <w:bottom w:val="nil"/>
              <w:right w:val="nil"/>
            </w:tcBorders>
            <w:noWrap/>
            <w:hideMark/>
          </w:tcPr>
          <w:p w:rsidR="005E2CB6" w:rsidRDefault="005E2CB6" w:rsidP="007434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4342D" w:rsidRPr="003E0937" w:rsidRDefault="0074342D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2. ВЫБЫТИЯ</w:t>
            </w:r>
          </w:p>
        </w:tc>
        <w:tc>
          <w:tcPr>
            <w:tcW w:w="708" w:type="dxa"/>
            <w:gridSpan w:val="3"/>
            <w:vMerge w:val="restart"/>
            <w:tcBorders>
              <w:left w:val="nil"/>
              <w:right w:val="nil"/>
            </w:tcBorders>
            <w:noWrap/>
            <w:hideMark/>
          </w:tcPr>
          <w:p w:rsidR="0074342D" w:rsidRPr="003E0937" w:rsidRDefault="0074342D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left w:val="nil"/>
              <w:bottom w:val="nil"/>
            </w:tcBorders>
            <w:noWrap/>
            <w:hideMark/>
          </w:tcPr>
          <w:p w:rsidR="0074342D" w:rsidRPr="003E0937" w:rsidRDefault="0074342D">
            <w:pPr>
              <w:rPr>
                <w:sz w:val="16"/>
                <w:szCs w:val="16"/>
              </w:rPr>
            </w:pPr>
          </w:p>
        </w:tc>
      </w:tr>
      <w:tr w:rsidR="0074342D" w:rsidRPr="003E0937" w:rsidTr="0074342D">
        <w:trPr>
          <w:gridAfter w:val="2"/>
          <w:wAfter w:w="13920" w:type="dxa"/>
          <w:trHeight w:val="255"/>
        </w:trPr>
        <w:tc>
          <w:tcPr>
            <w:tcW w:w="8801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:rsidR="0074342D" w:rsidRPr="003E0937" w:rsidRDefault="0074342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  <w:tcBorders>
              <w:left w:val="nil"/>
              <w:right w:val="nil"/>
            </w:tcBorders>
            <w:noWrap/>
            <w:hideMark/>
          </w:tcPr>
          <w:p w:rsidR="0074342D" w:rsidRPr="003E0937" w:rsidRDefault="0074342D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nil"/>
            </w:tcBorders>
            <w:noWrap/>
            <w:hideMark/>
          </w:tcPr>
          <w:p w:rsidR="0074342D" w:rsidRPr="003E0937" w:rsidRDefault="0074342D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13"/>
        </w:trPr>
        <w:tc>
          <w:tcPr>
            <w:tcW w:w="5812" w:type="dxa"/>
            <w:gridSpan w:val="3"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3"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gridSpan w:val="2"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по КОСГУ</w:t>
            </w:r>
          </w:p>
        </w:tc>
        <w:tc>
          <w:tcPr>
            <w:tcW w:w="993" w:type="dxa"/>
            <w:gridSpan w:val="2"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2268" w:type="dxa"/>
            <w:gridSpan w:val="5"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аналогичный период прошлого финансового года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25"/>
        </w:trPr>
        <w:tc>
          <w:tcPr>
            <w:tcW w:w="5812" w:type="dxa"/>
            <w:gridSpan w:val="3"/>
            <w:noWrap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74342D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b/>
                <w:bCs/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ВЫБЫТИЯ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7 592,00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5 257,00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Выбытия по текущим операциям -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4 209,00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4 555,00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>за счет оплаты труда и начислений на выплаты по оплате труда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2300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1 533,00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1 744,00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12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 xml:space="preserve">за счет заработной платы 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1 187,00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1 337,00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прочих несоциальных выплат персоналу в денежной форме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начислений на выплаты по оплате труда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2303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347,00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405,00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8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прочих несоциальных выплат персоналу в натуральной форме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2304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оплаты работ, услуг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684,00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1 037,00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 xml:space="preserve">услуг связи 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33,00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52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транспортных услуг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коммунальных услуг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384,00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462,00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43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арендной платы за пользование имуществом (за исключением земельных и других обособленных природных объектов)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работ, услуг по содержанию имущества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2405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48,00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152,00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прочих работ, услуг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2406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217,00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387,00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страхования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2407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45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2408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229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7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обслуживания государственного (муниципального) долга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</w:r>
            <w:proofErr w:type="gramStart"/>
            <w:r w:rsidRPr="003E0937">
              <w:rPr>
                <w:i/>
                <w:iCs/>
                <w:sz w:val="16"/>
                <w:szCs w:val="16"/>
              </w:rPr>
              <w:t>внутреннего</w:t>
            </w:r>
            <w:proofErr w:type="gramEnd"/>
            <w:r w:rsidRPr="003E0937">
              <w:rPr>
                <w:i/>
                <w:iCs/>
                <w:sz w:val="16"/>
                <w:szCs w:val="16"/>
              </w:rPr>
              <w:t xml:space="preserve"> долга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22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внешнего долга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безвозмездных перечислений текущего характера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930,00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1 290,00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930,00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1 290,00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34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423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финансовым организациям государственного сектора на производство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5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9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нефинансовым организациям государственного сектора на производство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5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2605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7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2606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9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финансовым организациям государственного сектора на продукцию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2607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6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2608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248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40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нефинансовым организациям государственного сектора на продукцию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2609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249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47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2611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24А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72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2612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24В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4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безвозмездных перечислений бюджетам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2700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682,00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за счет перечислений другим бюджетам бюджетной системы Российской Федерации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2701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682,00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99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9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перечислений наднациональным организациям</w:t>
            </w:r>
            <w:r w:rsidRPr="003E0937">
              <w:rPr>
                <w:i/>
                <w:iCs/>
                <w:sz w:val="16"/>
                <w:szCs w:val="16"/>
              </w:rPr>
              <w:br/>
              <w:t>и правительствам иностранных государств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2702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3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перечислений международным организациям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2703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1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социального обеспечения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66,00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11,00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за счет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92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3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пособий по социальной помощи населению в денежной форме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3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пособий по социальной помощи населению в натуральной форме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пенсий, пособий, выплачиваемых работодателями, нанимателями бывшим работникам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64,00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11,00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7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2805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8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социальных пособий и компенсаций персоналу в денежной форме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2806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62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социальных компенсаций персоналу в натуральной форме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2807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операций с активами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270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за счет чрезвычайных расходов по операциям с активами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273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7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безвозмездных перечислений капитального характера организациям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3000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за счет безвозмездных перечислений капитального характера государственным (муниципальным) учреждениям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3001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81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7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капитального характера финансовым организациям государственного сектора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3002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6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3003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9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капитального характера нефинансовым организациям государственного сектора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3004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47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3005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527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безвозмездных перечислений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3006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286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9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прочих расходов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5,00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 том числе:</w:t>
            </w:r>
            <w:r w:rsidRPr="003E0937">
              <w:rPr>
                <w:i/>
                <w:iCs/>
                <w:sz w:val="16"/>
                <w:szCs w:val="16"/>
              </w:rPr>
              <w:br/>
              <w:t>за счет уплаты налогов, пошлин и сборов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4,00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9,00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4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36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штрафных санкций по долговым обязательствам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других экономических санкций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3105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3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иных выплат текущего характера физическим лицам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3106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0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иных выплат текущего характера организациям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3107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63,00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2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иных выплат капитального характера физическим лицам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3108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298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1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за счет уплаты иных выплат капитального характера организациям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3109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299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43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за счет приобретения товаров и материальных запасов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309,00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380,00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 xml:space="preserve">лекарственных препаратов и материалов, применяемых </w:t>
            </w:r>
            <w:proofErr w:type="gramStart"/>
            <w:r w:rsidRPr="003E0937">
              <w:rPr>
                <w:i/>
                <w:iCs/>
                <w:sz w:val="16"/>
                <w:szCs w:val="16"/>
              </w:rPr>
              <w:t>в</w:t>
            </w:r>
            <w:proofErr w:type="gramEnd"/>
            <w:r w:rsidRPr="003E0937">
              <w:rPr>
                <w:i/>
                <w:iCs/>
                <w:sz w:val="16"/>
                <w:szCs w:val="16"/>
              </w:rPr>
              <w:t xml:space="preserve"> медицинских целях 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92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продуктов питания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горюче-смазочных материалов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84,00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81,00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строительных материалов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67,00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мягкого инвентаря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3115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прочих оборотных запасов (материалов)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3116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158,00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299,00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 xml:space="preserve">материальных запасов однократного применения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3117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349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Выбытия по инвестиционным операциям -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3200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3 382,00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702,00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vMerge w:val="restart"/>
            <w:hideMark/>
          </w:tcPr>
          <w:p w:rsidR="0074342D" w:rsidRDefault="000E7EFC" w:rsidP="0074342D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</w:p>
          <w:p w:rsidR="000E7EFC" w:rsidRPr="003E0937" w:rsidRDefault="000E7EFC" w:rsidP="0074342D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 приобретение нефинансовых активов: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3300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3 382,00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702,00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8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9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основных средств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1 262,00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702,00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02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0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нематериальных активов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320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непроизведенных активов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3330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1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материальных запасов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3340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1 356,00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40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sz w:val="16"/>
                <w:szCs w:val="16"/>
              </w:rPr>
              <w:br/>
              <w:t>прочих запасов (материалов)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3346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346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88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7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материальных запасов для целей капитальных вложений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3347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1 356,00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6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 приобретение услуг, работ для целей капитальных вложений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3390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228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764,00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4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 приобретение финансовых активов: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40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sz w:val="16"/>
                <w:szCs w:val="16"/>
              </w:rPr>
              <w:br/>
              <w:t>ценных бумаг, кроме акций и иных финансовых инструментов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520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47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акций и иных финансовых инструментов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530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8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предоставленным заимствованиям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из них:</w:t>
            </w:r>
            <w:r w:rsidRPr="003E0937">
              <w:rPr>
                <w:sz w:val="16"/>
                <w:szCs w:val="16"/>
              </w:rPr>
              <w:br/>
              <w:t>бюджетам бюджетной системы Российской Федерации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3431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541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88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государственным (муниципальным) автономным учреждениям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33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финансовым и нефинансовым организациям государственного сектора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3433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08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иным нефинансовым организациям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3434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2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bookmarkStart w:id="0" w:name="_GoBack"/>
            <w:r w:rsidRPr="003E0937">
              <w:rPr>
                <w:sz w:val="16"/>
                <w:szCs w:val="16"/>
              </w:rPr>
              <w:t>иным финансовым организациям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3435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bookmarkEnd w:id="0"/>
      <w:tr w:rsidR="000E7EFC" w:rsidRPr="003E0937" w:rsidTr="0074342D">
        <w:trPr>
          <w:gridAfter w:val="2"/>
          <w:wAfter w:w="13920" w:type="dxa"/>
          <w:trHeight w:val="341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некоммерческим организациям и физическим лицам - производителям товаров, работ, услуг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3436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20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физическим лицам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3437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37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наднациональным организациям и правительствам иностранных государств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3438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548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8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нерезидентам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3439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549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158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иных финансовых активов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3440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550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9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Выбытия по финансовым операциям -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3600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 xml:space="preserve">на погашение </w:t>
            </w:r>
            <w:proofErr w:type="gramStart"/>
            <w:r w:rsidRPr="003E0937">
              <w:rPr>
                <w:sz w:val="16"/>
                <w:szCs w:val="16"/>
              </w:rPr>
              <w:t>государственного</w:t>
            </w:r>
            <w:proofErr w:type="gramEnd"/>
            <w:r w:rsidRPr="003E0937">
              <w:rPr>
                <w:sz w:val="16"/>
                <w:szCs w:val="16"/>
              </w:rPr>
              <w:t xml:space="preserve"> (муниципального) долга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3800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по внутренним привлеченным заимствованиям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3810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810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74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74342D">
        <w:trPr>
          <w:gridAfter w:val="2"/>
          <w:wAfter w:w="13920" w:type="dxa"/>
          <w:trHeight w:val="217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внешним привлеченным заимствованиям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3820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820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74342D" w:rsidRPr="003E0937" w:rsidTr="0090511D">
        <w:trPr>
          <w:gridAfter w:val="2"/>
          <w:wAfter w:w="13920" w:type="dxa"/>
          <w:trHeight w:val="122"/>
        </w:trPr>
        <w:tc>
          <w:tcPr>
            <w:tcW w:w="5812" w:type="dxa"/>
            <w:gridSpan w:val="3"/>
            <w:hideMark/>
          </w:tcPr>
          <w:p w:rsidR="0074342D" w:rsidRPr="003E0937" w:rsidRDefault="0074342D" w:rsidP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Иные выбытия -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74342D" w:rsidRPr="003E0937" w:rsidRDefault="0074342D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3900</w:t>
            </w:r>
          </w:p>
        </w:tc>
        <w:tc>
          <w:tcPr>
            <w:tcW w:w="708" w:type="dxa"/>
            <w:gridSpan w:val="2"/>
            <w:noWrap/>
            <w:hideMark/>
          </w:tcPr>
          <w:p w:rsidR="0074342D" w:rsidRPr="003E0937" w:rsidRDefault="0074342D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74342D" w:rsidRPr="003E0937" w:rsidRDefault="0074342D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х</w:t>
            </w:r>
          </w:p>
        </w:tc>
        <w:tc>
          <w:tcPr>
            <w:tcW w:w="2504" w:type="dxa"/>
            <w:gridSpan w:val="7"/>
            <w:noWrap/>
            <w:hideMark/>
          </w:tcPr>
          <w:p w:rsidR="0074342D" w:rsidRPr="003E0937" w:rsidRDefault="0074342D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х</w:t>
            </w:r>
          </w:p>
        </w:tc>
      </w:tr>
      <w:tr w:rsidR="0074342D" w:rsidRPr="003E0937" w:rsidTr="0074342D">
        <w:trPr>
          <w:gridAfter w:val="16"/>
          <w:wAfter w:w="19118" w:type="dxa"/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2CB6" w:rsidRDefault="005E2CB6" w:rsidP="005E2CB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E2CB6" w:rsidRDefault="005E2CB6" w:rsidP="005E2CB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4342D" w:rsidRPr="003E0937" w:rsidRDefault="0074342D" w:rsidP="005E2CB6">
            <w:pPr>
              <w:jc w:val="center"/>
              <w:rPr>
                <w:b/>
                <w:bCs/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3. ИЗМЕНЕНИЕ ОСТАТКОВ СРЕДСТВ</w:t>
            </w:r>
          </w:p>
        </w:tc>
      </w:tr>
      <w:tr w:rsidR="0074342D" w:rsidRPr="003E0937" w:rsidTr="00FA67DD">
        <w:trPr>
          <w:gridAfter w:val="8"/>
          <w:wAfter w:w="16129" w:type="dxa"/>
          <w:trHeight w:val="255"/>
        </w:trPr>
        <w:tc>
          <w:tcPr>
            <w:tcW w:w="8801" w:type="dxa"/>
            <w:gridSpan w:val="11"/>
            <w:tcBorders>
              <w:top w:val="nil"/>
              <w:left w:val="nil"/>
            </w:tcBorders>
            <w:noWrap/>
            <w:hideMark/>
          </w:tcPr>
          <w:p w:rsidR="0074342D" w:rsidRPr="003E0937" w:rsidRDefault="0074342D" w:rsidP="005E2CB6">
            <w:pPr>
              <w:jc w:val="center"/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37"/>
        </w:trPr>
        <w:tc>
          <w:tcPr>
            <w:tcW w:w="5812" w:type="dxa"/>
            <w:gridSpan w:val="3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3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gridSpan w:val="2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по КОСГУ</w:t>
            </w:r>
          </w:p>
        </w:tc>
        <w:tc>
          <w:tcPr>
            <w:tcW w:w="993" w:type="dxa"/>
            <w:gridSpan w:val="2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аналогичный период прошлого финансового года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b/>
                <w:bCs/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4000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224,00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137,00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83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По операциям с денежными средствами, не отраженных в поступлениях и выбытиях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4100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>по возврату дебиторской задолженности прошлых лет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4200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8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по возврату дебиторской задолженности прошлых лет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4210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58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по возврату остатков трансфертов прошлых лет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4220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операциям с денежными обеспечениями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4300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возврат средств, перечисленных в виде денежных обеспечений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4310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6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перечисление денежных обеспечений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4320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15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со средствами во временном распоряжении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поступление денежных средств во временное распоряжение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510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64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22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выбытие денежных средств во временном распоряжении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4420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2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 расчетам с филиалами и обособленными структурными подразделениями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4500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из них:</w:t>
            </w:r>
            <w:r w:rsidRPr="003E0937">
              <w:rPr>
                <w:i/>
                <w:iCs/>
                <w:sz w:val="16"/>
                <w:szCs w:val="16"/>
              </w:rPr>
              <w:br/>
              <w:t>увеличение расчетов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4510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510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9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92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i/>
                <w:iCs/>
                <w:sz w:val="16"/>
                <w:szCs w:val="16"/>
              </w:rPr>
            </w:pPr>
            <w:r w:rsidRPr="003E0937">
              <w:rPr>
                <w:i/>
                <w:iCs/>
                <w:sz w:val="16"/>
                <w:szCs w:val="16"/>
              </w:rPr>
              <w:t>уменьшение расчетов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4520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8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Изменение остатков средств при управлении остатками -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4600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>поступление денежных средств на депозитные счета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4610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510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3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4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выбытие денежных средств с депозитных счетов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4620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1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поступление денежных средств при управлении остатками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4630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24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выбытие денежных средств при управлении остатками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4640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26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E0937">
              <w:rPr>
                <w:b/>
                <w:bCs/>
                <w:i/>
                <w:iCs/>
                <w:sz w:val="16"/>
                <w:szCs w:val="16"/>
              </w:rPr>
              <w:t>Изменение остатков средств -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5000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224,00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137,00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>за счет увеличения денежных средств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5010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510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-7 368,00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-5 120,00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49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уменьшения денежных средств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5020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7 592,00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5 257,00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96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за счет курсовой разницы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5030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171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156B4" w:rsidRPr="003E0937" w:rsidTr="000156B4">
        <w:trPr>
          <w:gridAfter w:val="2"/>
          <w:wAfter w:w="13920" w:type="dxa"/>
          <w:trHeight w:val="255"/>
        </w:trPr>
        <w:tc>
          <w:tcPr>
            <w:tcW w:w="2318" w:type="dxa"/>
            <w:vMerge w:val="restart"/>
            <w:tcBorders>
              <w:left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3428" w:type="dxa"/>
            <w:vMerge w:val="restart"/>
            <w:tcBorders>
              <w:left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4792" w:type="dxa"/>
            <w:gridSpan w:val="11"/>
            <w:vMerge w:val="restart"/>
            <w:tcBorders>
              <w:lef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</w:tr>
      <w:tr w:rsidR="000156B4" w:rsidRPr="003E0937" w:rsidTr="000156B4">
        <w:trPr>
          <w:gridAfter w:val="2"/>
          <w:wAfter w:w="13920" w:type="dxa"/>
          <w:trHeight w:val="255"/>
        </w:trPr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3428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4792" w:type="dxa"/>
            <w:gridSpan w:val="11"/>
            <w:vMerge/>
            <w:tcBorders>
              <w:left w:val="nil"/>
              <w:bottom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</w:tr>
      <w:tr w:rsidR="000156B4" w:rsidRPr="003E0937" w:rsidTr="00190F53">
        <w:trPr>
          <w:gridAfter w:val="2"/>
          <w:wAfter w:w="13920" w:type="dxa"/>
          <w:trHeight w:val="300"/>
        </w:trPr>
        <w:tc>
          <w:tcPr>
            <w:tcW w:w="10774" w:type="dxa"/>
            <w:gridSpan w:val="15"/>
            <w:vMerge w:val="restart"/>
            <w:tcBorders>
              <w:top w:val="nil"/>
              <w:left w:val="nil"/>
            </w:tcBorders>
            <w:noWrap/>
            <w:hideMark/>
          </w:tcPr>
          <w:p w:rsidR="000156B4" w:rsidRPr="003E0937" w:rsidRDefault="000156B4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3.1 АНАЛИТИЧЕСКАЯ ИНФОРМАЦИЯ ПО УПРАВЛЕНИЮ ОСТАТКАМИ</w:t>
            </w:r>
          </w:p>
        </w:tc>
        <w:tc>
          <w:tcPr>
            <w:tcW w:w="236" w:type="dxa"/>
            <w:gridSpan w:val="2"/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</w:tr>
      <w:tr w:rsidR="000156B4" w:rsidRPr="003E0937" w:rsidTr="000156B4">
        <w:trPr>
          <w:gridAfter w:val="2"/>
          <w:wAfter w:w="13920" w:type="dxa"/>
          <w:trHeight w:val="255"/>
        </w:trPr>
        <w:tc>
          <w:tcPr>
            <w:tcW w:w="10774" w:type="dxa"/>
            <w:gridSpan w:val="15"/>
            <w:vMerge/>
            <w:tcBorders>
              <w:lef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355"/>
        </w:trPr>
        <w:tc>
          <w:tcPr>
            <w:tcW w:w="5812" w:type="dxa"/>
            <w:gridSpan w:val="3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3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gridSpan w:val="2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по КОСГУ</w:t>
            </w:r>
          </w:p>
        </w:tc>
        <w:tc>
          <w:tcPr>
            <w:tcW w:w="993" w:type="dxa"/>
            <w:gridSpan w:val="2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по БК</w:t>
            </w:r>
          </w:p>
        </w:tc>
        <w:tc>
          <w:tcPr>
            <w:tcW w:w="2268" w:type="dxa"/>
            <w:gridSpan w:val="5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Сумма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34"/>
        </w:trPr>
        <w:tc>
          <w:tcPr>
            <w:tcW w:w="5812" w:type="dxa"/>
            <w:gridSpan w:val="3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5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8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Изменение остатков средств при управлении остатками, всего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8000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x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7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  <w:r w:rsidRPr="003E0937">
              <w:rPr>
                <w:sz w:val="16"/>
                <w:szCs w:val="16"/>
              </w:rPr>
              <w:br/>
              <w:t xml:space="preserve">поступление денежных средств при управлении остатками, всего                      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8100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62"/>
        </w:trPr>
        <w:tc>
          <w:tcPr>
            <w:tcW w:w="5812" w:type="dxa"/>
            <w:gridSpan w:val="3"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8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выбытие денежных средств при управлении остатками,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8200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156B4" w:rsidRPr="003E0937" w:rsidTr="000156B4">
        <w:trPr>
          <w:gridAfter w:val="2"/>
          <w:wAfter w:w="13920" w:type="dxa"/>
          <w:trHeight w:val="168"/>
        </w:trPr>
        <w:tc>
          <w:tcPr>
            <w:tcW w:w="5812" w:type="dxa"/>
            <w:gridSpan w:val="3"/>
            <w:hideMark/>
          </w:tcPr>
          <w:p w:rsidR="000156B4" w:rsidRPr="003E0937" w:rsidRDefault="000156B4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gridSpan w:val="3"/>
            <w:noWrap/>
            <w:hideMark/>
          </w:tcPr>
          <w:p w:rsidR="000156B4" w:rsidRPr="003E0937" w:rsidRDefault="000156B4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156B4" w:rsidRPr="003E0937" w:rsidRDefault="000156B4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504" w:type="dxa"/>
            <w:gridSpan w:val="7"/>
            <w:tcBorders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</w:tr>
      <w:tr w:rsidR="000156B4" w:rsidRPr="003E0937" w:rsidTr="000156B4">
        <w:trPr>
          <w:gridAfter w:val="2"/>
          <w:wAfter w:w="13920" w:type="dxa"/>
          <w:trHeight w:val="255"/>
        </w:trPr>
        <w:tc>
          <w:tcPr>
            <w:tcW w:w="9273" w:type="dxa"/>
            <w:gridSpan w:val="13"/>
            <w:vMerge w:val="restart"/>
            <w:tcBorders>
              <w:left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</w:tr>
      <w:tr w:rsidR="000156B4" w:rsidRPr="003E0937" w:rsidTr="000156B4">
        <w:trPr>
          <w:gridAfter w:val="2"/>
          <w:wAfter w:w="13920" w:type="dxa"/>
          <w:trHeight w:val="255"/>
        </w:trPr>
        <w:tc>
          <w:tcPr>
            <w:tcW w:w="9273" w:type="dxa"/>
            <w:gridSpan w:val="13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</w:tr>
      <w:tr w:rsidR="000156B4" w:rsidRPr="003E0937" w:rsidTr="000156B4">
        <w:trPr>
          <w:gridAfter w:val="2"/>
          <w:wAfter w:w="13920" w:type="dxa"/>
          <w:trHeight w:val="300"/>
        </w:trPr>
        <w:tc>
          <w:tcPr>
            <w:tcW w:w="11010" w:type="dxa"/>
            <w:gridSpan w:val="17"/>
            <w:tcBorders>
              <w:top w:val="nil"/>
              <w:bottom w:val="nil"/>
            </w:tcBorders>
            <w:noWrap/>
            <w:hideMark/>
          </w:tcPr>
          <w:p w:rsidR="000156B4" w:rsidRPr="003E0937" w:rsidRDefault="000156B4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b/>
                <w:bCs/>
                <w:sz w:val="16"/>
                <w:szCs w:val="16"/>
              </w:rPr>
              <w:t>4. АНАЛИТИЧЕСКАЯ ИНФОРМАЦИЯ ПО ВЫБЫТИЯМ</w:t>
            </w:r>
          </w:p>
        </w:tc>
      </w:tr>
      <w:tr w:rsidR="000156B4" w:rsidRPr="003E0937" w:rsidTr="00204258">
        <w:trPr>
          <w:gridAfter w:val="2"/>
          <w:wAfter w:w="13920" w:type="dxa"/>
          <w:trHeight w:val="255"/>
        </w:trPr>
        <w:tc>
          <w:tcPr>
            <w:tcW w:w="11010" w:type="dxa"/>
            <w:gridSpan w:val="17"/>
            <w:tcBorders>
              <w:top w:val="nil"/>
              <w:left w:val="nil"/>
            </w:tcBorders>
            <w:noWrap/>
            <w:hideMark/>
          </w:tcPr>
          <w:p w:rsidR="000156B4" w:rsidRPr="003E0937" w:rsidRDefault="000156B4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739"/>
        </w:trPr>
        <w:tc>
          <w:tcPr>
            <w:tcW w:w="5812" w:type="dxa"/>
            <w:gridSpan w:val="3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3" w:type="dxa"/>
            <w:gridSpan w:val="3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gridSpan w:val="2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по КОСГУ</w:t>
            </w:r>
          </w:p>
        </w:tc>
        <w:tc>
          <w:tcPr>
            <w:tcW w:w="993" w:type="dxa"/>
            <w:gridSpan w:val="2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Код по БК раздела, подраздела, кода вида расходов</w:t>
            </w:r>
          </w:p>
        </w:tc>
        <w:tc>
          <w:tcPr>
            <w:tcW w:w="2268" w:type="dxa"/>
            <w:gridSpan w:val="5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Сумма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31"/>
        </w:trPr>
        <w:tc>
          <w:tcPr>
            <w:tcW w:w="5812" w:type="dxa"/>
            <w:gridSpan w:val="3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5"/>
            <w:hideMark/>
          </w:tcPr>
          <w:p w:rsidR="000E7EFC" w:rsidRPr="003E0937" w:rsidRDefault="000E7EFC" w:rsidP="000156B4">
            <w:pPr>
              <w:jc w:val="center"/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06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Расходы, всего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9000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x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7 592,00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5"/>
        </w:trPr>
        <w:tc>
          <w:tcPr>
            <w:tcW w:w="5812" w:type="dxa"/>
            <w:gridSpan w:val="3"/>
            <w:vMerge w:val="restart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993" w:type="dxa"/>
            <w:gridSpan w:val="3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vMerge w:val="restart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60"/>
        </w:trPr>
        <w:tc>
          <w:tcPr>
            <w:tcW w:w="5812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Merge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37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0102 121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407,00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4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0104 121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741,00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41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0203 121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38,00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41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0102 129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5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0104 129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215,00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32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213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0203 129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12,00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61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33,00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56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72,00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11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258,00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71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0502 244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53,00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42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23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225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23,00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67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89,00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0113 244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2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0310 244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14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87,00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57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54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228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0503 414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764,00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72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241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0801 611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930,00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403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0106 540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22,00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82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0409 540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71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0503 540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514,00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62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251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0801 540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51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1001 312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49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266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0104 121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92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0113 851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24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0113 852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11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291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0113 853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16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292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0113 853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04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297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0113 853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3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17,00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1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0503 244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27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310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0503 414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1 214,00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48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343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84,00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82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344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67,00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539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0104 244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14,00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36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0203 244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5,00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68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0409 244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100,00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130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346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0503 244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38,00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5E2CB6">
        <w:trPr>
          <w:gridAfter w:val="2"/>
          <w:wAfter w:w="13920" w:type="dxa"/>
          <w:trHeight w:val="203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347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0503 414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1 356,00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  <w:tr w:rsidR="000E7EFC" w:rsidRPr="003E0937" w:rsidTr="000156B4">
        <w:trPr>
          <w:gridAfter w:val="2"/>
          <w:wAfter w:w="13920" w:type="dxa"/>
          <w:trHeight w:val="285"/>
        </w:trPr>
        <w:tc>
          <w:tcPr>
            <w:tcW w:w="5812" w:type="dxa"/>
            <w:gridSpan w:val="3"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Операции с денежными обеспечениями</w:t>
            </w:r>
          </w:p>
        </w:tc>
        <w:tc>
          <w:tcPr>
            <w:tcW w:w="993" w:type="dxa"/>
            <w:gridSpan w:val="3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9900</w:t>
            </w:r>
          </w:p>
        </w:tc>
        <w:tc>
          <w:tcPr>
            <w:tcW w:w="708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x </w:t>
            </w:r>
          </w:p>
        </w:tc>
        <w:tc>
          <w:tcPr>
            <w:tcW w:w="993" w:type="dxa"/>
            <w:gridSpan w:val="2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5"/>
            <w:noWrap/>
            <w:hideMark/>
          </w:tcPr>
          <w:p w:rsidR="000E7EFC" w:rsidRPr="003E0937" w:rsidRDefault="000E7EFC" w:rsidP="000E7EFC">
            <w:pPr>
              <w:rPr>
                <w:sz w:val="16"/>
                <w:szCs w:val="16"/>
              </w:rPr>
            </w:pPr>
            <w:r w:rsidRPr="003E0937">
              <w:rPr>
                <w:sz w:val="16"/>
                <w:szCs w:val="16"/>
              </w:rPr>
              <w:t xml:space="preserve"> - </w:t>
            </w:r>
          </w:p>
        </w:tc>
        <w:tc>
          <w:tcPr>
            <w:tcW w:w="236" w:type="dxa"/>
            <w:gridSpan w:val="2"/>
            <w:noWrap/>
            <w:hideMark/>
          </w:tcPr>
          <w:p w:rsidR="000E7EFC" w:rsidRPr="003E0937" w:rsidRDefault="000E7EFC">
            <w:pPr>
              <w:rPr>
                <w:sz w:val="16"/>
                <w:szCs w:val="16"/>
              </w:rPr>
            </w:pPr>
          </w:p>
        </w:tc>
      </w:tr>
    </w:tbl>
    <w:p w:rsidR="005D3471" w:rsidRDefault="005D3471"/>
    <w:sectPr w:rsidR="005D3471" w:rsidSect="003E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FC"/>
    <w:rsid w:val="000156B4"/>
    <w:rsid w:val="000E7EFC"/>
    <w:rsid w:val="003E0937"/>
    <w:rsid w:val="005D3471"/>
    <w:rsid w:val="005E2CB6"/>
    <w:rsid w:val="0074342D"/>
    <w:rsid w:val="0092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E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7EFC"/>
    <w:rPr>
      <w:color w:val="800080"/>
      <w:u w:val="single"/>
    </w:rPr>
  </w:style>
  <w:style w:type="paragraph" w:customStyle="1" w:styleId="font5">
    <w:name w:val="font5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88">
    <w:name w:val="xl2788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89">
    <w:name w:val="xl2789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90">
    <w:name w:val="xl2790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1">
    <w:name w:val="xl2791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2">
    <w:name w:val="xl2792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3">
    <w:name w:val="xl2793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4">
    <w:name w:val="xl2794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5">
    <w:name w:val="xl2795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6">
    <w:name w:val="xl2796"/>
    <w:basedOn w:val="a"/>
    <w:rsid w:val="000E7E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7">
    <w:name w:val="xl2797"/>
    <w:basedOn w:val="a"/>
    <w:rsid w:val="000E7EF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8">
    <w:name w:val="xl2798"/>
    <w:basedOn w:val="a"/>
    <w:rsid w:val="000E7E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9">
    <w:name w:val="xl2799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00">
    <w:name w:val="xl280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1">
    <w:name w:val="xl2801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2">
    <w:name w:val="xl2802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3">
    <w:name w:val="xl2803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4">
    <w:name w:val="xl280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5">
    <w:name w:val="xl2805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6">
    <w:name w:val="xl2806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7">
    <w:name w:val="xl2807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8">
    <w:name w:val="xl280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9">
    <w:name w:val="xl2809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0">
    <w:name w:val="xl2810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1">
    <w:name w:val="xl281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12">
    <w:name w:val="xl281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13">
    <w:name w:val="xl2813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4">
    <w:name w:val="xl281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5">
    <w:name w:val="xl2815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6">
    <w:name w:val="xl281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7">
    <w:name w:val="xl2817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8">
    <w:name w:val="xl2818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9">
    <w:name w:val="xl2819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0">
    <w:name w:val="xl282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1">
    <w:name w:val="xl282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2">
    <w:name w:val="xl282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3">
    <w:name w:val="xl282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4">
    <w:name w:val="xl282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5">
    <w:name w:val="xl2825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6">
    <w:name w:val="xl2826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7">
    <w:name w:val="xl2827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8">
    <w:name w:val="xl2828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9">
    <w:name w:val="xl2829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0">
    <w:name w:val="xl2830"/>
    <w:basedOn w:val="a"/>
    <w:rsid w:val="000E7EF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1">
    <w:name w:val="xl2831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2">
    <w:name w:val="xl2832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3">
    <w:name w:val="xl2833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34">
    <w:name w:val="xl283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5">
    <w:name w:val="xl2835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6">
    <w:name w:val="xl2836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7">
    <w:name w:val="xl283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8">
    <w:name w:val="xl283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9">
    <w:name w:val="xl2839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0">
    <w:name w:val="xl284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1">
    <w:name w:val="xl284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2">
    <w:name w:val="xl284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3">
    <w:name w:val="xl2843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4">
    <w:name w:val="xl284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5">
    <w:name w:val="xl2845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6">
    <w:name w:val="xl284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7">
    <w:name w:val="xl284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8">
    <w:name w:val="xl284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9">
    <w:name w:val="xl2849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0">
    <w:name w:val="xl2850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1">
    <w:name w:val="xl2851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2">
    <w:name w:val="xl2852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3">
    <w:name w:val="xl285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4">
    <w:name w:val="xl285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5">
    <w:name w:val="xl2855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6">
    <w:name w:val="xl2856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57">
    <w:name w:val="xl285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8">
    <w:name w:val="xl285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9">
    <w:name w:val="xl2859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0">
    <w:name w:val="xl2860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1">
    <w:name w:val="xl286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2">
    <w:name w:val="xl2862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3">
    <w:name w:val="xl2863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4">
    <w:name w:val="xl2864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5">
    <w:name w:val="xl2865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6">
    <w:name w:val="xl2866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7">
    <w:name w:val="xl2867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8">
    <w:name w:val="xl2868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9">
    <w:name w:val="xl2869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0">
    <w:name w:val="xl287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1">
    <w:name w:val="xl287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2">
    <w:name w:val="xl287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3">
    <w:name w:val="xl2873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4">
    <w:name w:val="xl2874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5">
    <w:name w:val="xl2875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76">
    <w:name w:val="xl2876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77">
    <w:name w:val="xl2877"/>
    <w:basedOn w:val="a"/>
    <w:rsid w:val="000E7EFC"/>
    <w:pPr>
      <w:pBdr>
        <w:top w:val="single" w:sz="4" w:space="0" w:color="auto"/>
        <w:left w:val="single" w:sz="4" w:space="18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78">
    <w:name w:val="xl2878"/>
    <w:basedOn w:val="a"/>
    <w:rsid w:val="000E7EFC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79">
    <w:name w:val="xl2879"/>
    <w:basedOn w:val="a"/>
    <w:rsid w:val="000E7E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0">
    <w:name w:val="xl2880"/>
    <w:basedOn w:val="a"/>
    <w:rsid w:val="000E7EFC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1">
    <w:name w:val="xl2881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2">
    <w:name w:val="xl2882"/>
    <w:basedOn w:val="a"/>
    <w:rsid w:val="000E7E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3">
    <w:name w:val="xl2883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4">
    <w:name w:val="xl2884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5">
    <w:name w:val="xl2885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6">
    <w:name w:val="xl2886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7">
    <w:name w:val="xl288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88">
    <w:name w:val="xl288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89">
    <w:name w:val="xl2889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0">
    <w:name w:val="xl2890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891">
    <w:name w:val="xl289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2">
    <w:name w:val="xl289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3">
    <w:name w:val="xl289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94">
    <w:name w:val="xl289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95">
    <w:name w:val="xl2895"/>
    <w:basedOn w:val="a"/>
    <w:rsid w:val="000E7EFC"/>
    <w:pPr>
      <w:pBdr>
        <w:top w:val="single" w:sz="4" w:space="0" w:color="auto"/>
        <w:left w:val="single" w:sz="4" w:space="9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6">
    <w:name w:val="xl2896"/>
    <w:basedOn w:val="a"/>
    <w:rsid w:val="000E7EFC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7">
    <w:name w:val="xl2897"/>
    <w:basedOn w:val="a"/>
    <w:rsid w:val="000E7E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8">
    <w:name w:val="xl2898"/>
    <w:basedOn w:val="a"/>
    <w:rsid w:val="000E7EF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9">
    <w:name w:val="xl2899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0">
    <w:name w:val="xl2900"/>
    <w:basedOn w:val="a"/>
    <w:rsid w:val="000E7E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1">
    <w:name w:val="xl2901"/>
    <w:basedOn w:val="a"/>
    <w:rsid w:val="000E7E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2">
    <w:name w:val="xl2902"/>
    <w:basedOn w:val="a"/>
    <w:rsid w:val="000E7EF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3">
    <w:name w:val="xl2903"/>
    <w:basedOn w:val="a"/>
    <w:rsid w:val="000E7E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4">
    <w:name w:val="xl2904"/>
    <w:basedOn w:val="a"/>
    <w:rsid w:val="000E7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5">
    <w:name w:val="xl2905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6">
    <w:name w:val="xl2906"/>
    <w:basedOn w:val="a"/>
    <w:rsid w:val="000E7E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7">
    <w:name w:val="xl2907"/>
    <w:basedOn w:val="a"/>
    <w:rsid w:val="000E7E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8">
    <w:name w:val="xl2908"/>
    <w:basedOn w:val="a"/>
    <w:rsid w:val="000E7E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9">
    <w:name w:val="xl2909"/>
    <w:basedOn w:val="a"/>
    <w:rsid w:val="000E7E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0">
    <w:name w:val="xl2910"/>
    <w:basedOn w:val="a"/>
    <w:rsid w:val="000E7E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1">
    <w:name w:val="xl2911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2">
    <w:name w:val="xl2912"/>
    <w:basedOn w:val="a"/>
    <w:rsid w:val="000E7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3">
    <w:name w:val="xl291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4">
    <w:name w:val="xl291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5">
    <w:name w:val="xl2915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6">
    <w:name w:val="xl291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7">
    <w:name w:val="xl291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8">
    <w:name w:val="xl291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9">
    <w:name w:val="xl2919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0">
    <w:name w:val="xl2920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1">
    <w:name w:val="xl2921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2">
    <w:name w:val="xl2922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3">
    <w:name w:val="xl2923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4">
    <w:name w:val="xl2924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5">
    <w:name w:val="xl2925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6">
    <w:name w:val="xl292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7">
    <w:name w:val="xl292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8">
    <w:name w:val="xl292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9">
    <w:name w:val="xl2929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0">
    <w:name w:val="xl2930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1">
    <w:name w:val="xl2931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2">
    <w:name w:val="xl2932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3">
    <w:name w:val="xl2933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4">
    <w:name w:val="xl2934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5">
    <w:name w:val="xl2935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6">
    <w:name w:val="xl293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937">
    <w:name w:val="xl293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938">
    <w:name w:val="xl2938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939">
    <w:name w:val="xl2939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940">
    <w:name w:val="xl294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41">
    <w:name w:val="xl294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42">
    <w:name w:val="xl2942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3">
    <w:name w:val="xl2943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4">
    <w:name w:val="xl2944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5">
    <w:name w:val="xl2945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6">
    <w:name w:val="xl2946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7">
    <w:name w:val="xl2947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8">
    <w:name w:val="xl2948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9">
    <w:name w:val="xl2949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50">
    <w:name w:val="xl2950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2951">
    <w:name w:val="xl2951"/>
    <w:basedOn w:val="a"/>
    <w:rsid w:val="000E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2">
    <w:name w:val="xl2952"/>
    <w:basedOn w:val="a"/>
    <w:rsid w:val="000E7E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3">
    <w:name w:val="xl2953"/>
    <w:basedOn w:val="a"/>
    <w:rsid w:val="000E7E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4">
    <w:name w:val="xl2954"/>
    <w:basedOn w:val="a"/>
    <w:rsid w:val="000E7E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5">
    <w:name w:val="xl2955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6">
    <w:name w:val="xl295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7">
    <w:name w:val="xl2957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8">
    <w:name w:val="xl2958"/>
    <w:basedOn w:val="a"/>
    <w:rsid w:val="000E7E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9">
    <w:name w:val="xl2959"/>
    <w:basedOn w:val="a"/>
    <w:rsid w:val="000E7E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60">
    <w:name w:val="xl2960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0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E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7EFC"/>
    <w:rPr>
      <w:color w:val="800080"/>
      <w:u w:val="single"/>
    </w:rPr>
  </w:style>
  <w:style w:type="paragraph" w:customStyle="1" w:styleId="font5">
    <w:name w:val="font5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88">
    <w:name w:val="xl2788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89">
    <w:name w:val="xl2789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90">
    <w:name w:val="xl2790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1">
    <w:name w:val="xl2791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2">
    <w:name w:val="xl2792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3">
    <w:name w:val="xl2793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4">
    <w:name w:val="xl2794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5">
    <w:name w:val="xl2795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6">
    <w:name w:val="xl2796"/>
    <w:basedOn w:val="a"/>
    <w:rsid w:val="000E7E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7">
    <w:name w:val="xl2797"/>
    <w:basedOn w:val="a"/>
    <w:rsid w:val="000E7EF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8">
    <w:name w:val="xl2798"/>
    <w:basedOn w:val="a"/>
    <w:rsid w:val="000E7E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799">
    <w:name w:val="xl2799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00">
    <w:name w:val="xl280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1">
    <w:name w:val="xl2801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2">
    <w:name w:val="xl2802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3">
    <w:name w:val="xl2803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4">
    <w:name w:val="xl280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5">
    <w:name w:val="xl2805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6">
    <w:name w:val="xl2806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7">
    <w:name w:val="xl2807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8">
    <w:name w:val="xl280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09">
    <w:name w:val="xl2809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0">
    <w:name w:val="xl2810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1">
    <w:name w:val="xl281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12">
    <w:name w:val="xl281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13">
    <w:name w:val="xl2813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4">
    <w:name w:val="xl281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5">
    <w:name w:val="xl2815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6">
    <w:name w:val="xl281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7">
    <w:name w:val="xl2817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8">
    <w:name w:val="xl2818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9">
    <w:name w:val="xl2819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0">
    <w:name w:val="xl282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1">
    <w:name w:val="xl282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2">
    <w:name w:val="xl282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3">
    <w:name w:val="xl282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4">
    <w:name w:val="xl282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5">
    <w:name w:val="xl2825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6">
    <w:name w:val="xl2826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7">
    <w:name w:val="xl2827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8">
    <w:name w:val="xl2828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29">
    <w:name w:val="xl2829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0">
    <w:name w:val="xl2830"/>
    <w:basedOn w:val="a"/>
    <w:rsid w:val="000E7EF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1">
    <w:name w:val="xl2831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2">
    <w:name w:val="xl2832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3">
    <w:name w:val="xl2833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34">
    <w:name w:val="xl283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5">
    <w:name w:val="xl2835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6">
    <w:name w:val="xl2836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7">
    <w:name w:val="xl283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8">
    <w:name w:val="xl283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39">
    <w:name w:val="xl2839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0">
    <w:name w:val="xl284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1">
    <w:name w:val="xl284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2">
    <w:name w:val="xl284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3">
    <w:name w:val="xl2843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4">
    <w:name w:val="xl284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5">
    <w:name w:val="xl2845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6">
    <w:name w:val="xl284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7">
    <w:name w:val="xl284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8">
    <w:name w:val="xl284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9">
    <w:name w:val="xl2849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0">
    <w:name w:val="xl2850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1">
    <w:name w:val="xl2851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2">
    <w:name w:val="xl2852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3">
    <w:name w:val="xl285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4">
    <w:name w:val="xl2854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5">
    <w:name w:val="xl2855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6">
    <w:name w:val="xl2856"/>
    <w:basedOn w:val="a"/>
    <w:rsid w:val="000E7E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857">
    <w:name w:val="xl285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8">
    <w:name w:val="xl285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9">
    <w:name w:val="xl2859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0">
    <w:name w:val="xl2860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1">
    <w:name w:val="xl286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2">
    <w:name w:val="xl2862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3">
    <w:name w:val="xl2863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4">
    <w:name w:val="xl2864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5">
    <w:name w:val="xl2865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6">
    <w:name w:val="xl2866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7">
    <w:name w:val="xl2867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8">
    <w:name w:val="xl2868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69">
    <w:name w:val="xl2869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0">
    <w:name w:val="xl287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1">
    <w:name w:val="xl287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2">
    <w:name w:val="xl287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3">
    <w:name w:val="xl2873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4">
    <w:name w:val="xl2874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5">
    <w:name w:val="xl2875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76">
    <w:name w:val="xl2876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77">
    <w:name w:val="xl2877"/>
    <w:basedOn w:val="a"/>
    <w:rsid w:val="000E7EFC"/>
    <w:pPr>
      <w:pBdr>
        <w:top w:val="single" w:sz="4" w:space="0" w:color="auto"/>
        <w:left w:val="single" w:sz="4" w:space="18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78">
    <w:name w:val="xl2878"/>
    <w:basedOn w:val="a"/>
    <w:rsid w:val="000E7EFC"/>
    <w:pPr>
      <w:pBdr>
        <w:top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79">
    <w:name w:val="xl2879"/>
    <w:basedOn w:val="a"/>
    <w:rsid w:val="000E7E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0">
    <w:name w:val="xl2880"/>
    <w:basedOn w:val="a"/>
    <w:rsid w:val="000E7EFC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1">
    <w:name w:val="xl2881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2">
    <w:name w:val="xl2882"/>
    <w:basedOn w:val="a"/>
    <w:rsid w:val="000E7E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3">
    <w:name w:val="xl2883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4">
    <w:name w:val="xl2884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85">
    <w:name w:val="xl2885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6">
    <w:name w:val="xl2886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7">
    <w:name w:val="xl288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88">
    <w:name w:val="xl288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89">
    <w:name w:val="xl2889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0">
    <w:name w:val="xl2890"/>
    <w:basedOn w:val="a"/>
    <w:rsid w:val="000E7E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891">
    <w:name w:val="xl289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2">
    <w:name w:val="xl2892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3">
    <w:name w:val="xl289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94">
    <w:name w:val="xl289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895">
    <w:name w:val="xl2895"/>
    <w:basedOn w:val="a"/>
    <w:rsid w:val="000E7EFC"/>
    <w:pPr>
      <w:pBdr>
        <w:top w:val="single" w:sz="4" w:space="0" w:color="auto"/>
        <w:left w:val="single" w:sz="4" w:space="9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6">
    <w:name w:val="xl2896"/>
    <w:basedOn w:val="a"/>
    <w:rsid w:val="000E7EFC"/>
    <w:pPr>
      <w:pBdr>
        <w:top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7">
    <w:name w:val="xl2897"/>
    <w:basedOn w:val="a"/>
    <w:rsid w:val="000E7E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8">
    <w:name w:val="xl2898"/>
    <w:basedOn w:val="a"/>
    <w:rsid w:val="000E7EFC"/>
    <w:pPr>
      <w:pBdr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9">
    <w:name w:val="xl2899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0">
    <w:name w:val="xl2900"/>
    <w:basedOn w:val="a"/>
    <w:rsid w:val="000E7E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1">
    <w:name w:val="xl2901"/>
    <w:basedOn w:val="a"/>
    <w:rsid w:val="000E7E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2">
    <w:name w:val="xl2902"/>
    <w:basedOn w:val="a"/>
    <w:rsid w:val="000E7EF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3">
    <w:name w:val="xl2903"/>
    <w:basedOn w:val="a"/>
    <w:rsid w:val="000E7EF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4">
    <w:name w:val="xl2904"/>
    <w:basedOn w:val="a"/>
    <w:rsid w:val="000E7E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5">
    <w:name w:val="xl2905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6">
    <w:name w:val="xl2906"/>
    <w:basedOn w:val="a"/>
    <w:rsid w:val="000E7EF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7">
    <w:name w:val="xl2907"/>
    <w:basedOn w:val="a"/>
    <w:rsid w:val="000E7EF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8">
    <w:name w:val="xl2908"/>
    <w:basedOn w:val="a"/>
    <w:rsid w:val="000E7E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9">
    <w:name w:val="xl2909"/>
    <w:basedOn w:val="a"/>
    <w:rsid w:val="000E7E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0">
    <w:name w:val="xl2910"/>
    <w:basedOn w:val="a"/>
    <w:rsid w:val="000E7E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1">
    <w:name w:val="xl2911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2">
    <w:name w:val="xl2912"/>
    <w:basedOn w:val="a"/>
    <w:rsid w:val="000E7E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3">
    <w:name w:val="xl2913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4">
    <w:name w:val="xl2914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5">
    <w:name w:val="xl2915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6">
    <w:name w:val="xl291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7">
    <w:name w:val="xl291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8">
    <w:name w:val="xl291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19">
    <w:name w:val="xl2919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0">
    <w:name w:val="xl2920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1">
    <w:name w:val="xl2921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2">
    <w:name w:val="xl2922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3">
    <w:name w:val="xl2923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4">
    <w:name w:val="xl2924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5">
    <w:name w:val="xl2925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6">
    <w:name w:val="xl292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27">
    <w:name w:val="xl292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8">
    <w:name w:val="xl2928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9">
    <w:name w:val="xl2929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0">
    <w:name w:val="xl2930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1">
    <w:name w:val="xl2931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2">
    <w:name w:val="xl2932"/>
    <w:basedOn w:val="a"/>
    <w:rsid w:val="000E7EFC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3">
    <w:name w:val="xl2933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4">
    <w:name w:val="xl2934"/>
    <w:basedOn w:val="a"/>
    <w:rsid w:val="000E7E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5">
    <w:name w:val="xl2935"/>
    <w:basedOn w:val="a"/>
    <w:rsid w:val="000E7E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36">
    <w:name w:val="xl293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937">
    <w:name w:val="xl2937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938">
    <w:name w:val="xl2938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939">
    <w:name w:val="xl2939"/>
    <w:basedOn w:val="a"/>
    <w:rsid w:val="000E7EFC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940">
    <w:name w:val="xl2940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41">
    <w:name w:val="xl2941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42">
    <w:name w:val="xl2942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3">
    <w:name w:val="xl2943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4">
    <w:name w:val="xl2944"/>
    <w:basedOn w:val="a"/>
    <w:rsid w:val="000E7E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5">
    <w:name w:val="xl2945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6">
    <w:name w:val="xl2946"/>
    <w:basedOn w:val="a"/>
    <w:rsid w:val="000E7EFC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7">
    <w:name w:val="xl2947"/>
    <w:basedOn w:val="a"/>
    <w:rsid w:val="000E7E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8">
    <w:name w:val="xl2948"/>
    <w:basedOn w:val="a"/>
    <w:rsid w:val="000E7E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9">
    <w:name w:val="xl2949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50">
    <w:name w:val="xl2950"/>
    <w:basedOn w:val="a"/>
    <w:rsid w:val="000E7E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2951">
    <w:name w:val="xl2951"/>
    <w:basedOn w:val="a"/>
    <w:rsid w:val="000E7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2">
    <w:name w:val="xl2952"/>
    <w:basedOn w:val="a"/>
    <w:rsid w:val="000E7E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3">
    <w:name w:val="xl2953"/>
    <w:basedOn w:val="a"/>
    <w:rsid w:val="000E7E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4">
    <w:name w:val="xl2954"/>
    <w:basedOn w:val="a"/>
    <w:rsid w:val="000E7EF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5">
    <w:name w:val="xl2955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6">
    <w:name w:val="xl2956"/>
    <w:basedOn w:val="a"/>
    <w:rsid w:val="000E7E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7">
    <w:name w:val="xl2957"/>
    <w:basedOn w:val="a"/>
    <w:rsid w:val="000E7E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8">
    <w:name w:val="xl2958"/>
    <w:basedOn w:val="a"/>
    <w:rsid w:val="000E7E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59">
    <w:name w:val="xl2959"/>
    <w:basedOn w:val="a"/>
    <w:rsid w:val="000E7E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960">
    <w:name w:val="xl2960"/>
    <w:basedOn w:val="a"/>
    <w:rsid w:val="000E7E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0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2021-04-23T10:22:00Z</dcterms:created>
  <dcterms:modified xsi:type="dcterms:W3CDTF">2021-04-23T10:22:00Z</dcterms:modified>
</cp:coreProperties>
</file>